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F2D2" w14:textId="77777777" w:rsidR="009951B1" w:rsidRDefault="009951B1" w:rsidP="009951B1">
      <w:pPr>
        <w:rPr>
          <w:rFonts w:ascii="Teko" w:eastAsia="Roboto" w:hAnsi="Teko" w:cs="Teko"/>
          <w:b/>
          <w:bCs/>
          <w:color w:val="1D1B11" w:themeColor="background2" w:themeShade="1A"/>
          <w:sz w:val="72"/>
          <w:szCs w:val="72"/>
        </w:rPr>
      </w:pPr>
      <w:r>
        <w:rPr>
          <w:noProof/>
          <w14:ligatures w14:val="standardContextual"/>
        </w:rPr>
        <w:drawing>
          <wp:inline distT="0" distB="0" distL="0" distR="0" wp14:anchorId="17A172A3" wp14:editId="27B79C4D">
            <wp:extent cx="1984424" cy="654732"/>
            <wp:effectExtent l="0" t="0" r="0" b="0"/>
            <wp:docPr id="230814107" name="Picture 1" descr="A close up of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14107" name="Picture 1" descr="A close up of black letter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4555" cy="67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ko" w:eastAsia="Roboto" w:hAnsi="Teko" w:cs="Teko"/>
          <w:b/>
          <w:bCs/>
          <w:sz w:val="72"/>
          <w:szCs w:val="72"/>
        </w:rPr>
        <w:t xml:space="preserve">   </w:t>
      </w:r>
      <w:r w:rsidRPr="00BC1E71">
        <w:rPr>
          <w:rFonts w:ascii="Teko" w:eastAsia="Roboto" w:hAnsi="Teko" w:cs="Teko"/>
          <w:b/>
          <w:bCs/>
          <w:color w:val="1D1B11" w:themeColor="background2" w:themeShade="1A"/>
          <w:sz w:val="72"/>
          <w:szCs w:val="72"/>
        </w:rPr>
        <w:t>Job specification</w:t>
      </w:r>
    </w:p>
    <w:p w14:paraId="3C622A5F" w14:textId="77777777" w:rsidR="00B74EC4" w:rsidRDefault="00B74EC4" w:rsidP="009951B1">
      <w:pPr>
        <w:pStyle w:val="Heading1"/>
        <w:spacing w:before="0"/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</w:pPr>
    </w:p>
    <w:p w14:paraId="1B13DA92" w14:textId="7ACD988C" w:rsidR="00A7301B" w:rsidRPr="009951B1" w:rsidRDefault="009951B1" w:rsidP="009951B1">
      <w:pPr>
        <w:pStyle w:val="Heading1"/>
        <w:spacing w:before="0"/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</w:pPr>
      <w:r w:rsidRPr="00BC1E71"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  <w:t>Job description</w:t>
      </w:r>
      <w:r w:rsidR="00285506" w:rsidRPr="000B22BC">
        <w:rPr>
          <w:rFonts w:ascii="Impact" w:hAnsi="Impact"/>
          <w:color w:val="auto"/>
          <w:sz w:val="36"/>
          <w:szCs w:val="36"/>
        </w:rPr>
        <w:tab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0"/>
        <w:gridCol w:w="3664"/>
        <w:gridCol w:w="1559"/>
        <w:gridCol w:w="1977"/>
      </w:tblGrid>
      <w:tr w:rsidR="00786CF3" w14:paraId="6DA73FE0" w14:textId="462E877B" w:rsidTr="003A325F">
        <w:tc>
          <w:tcPr>
            <w:tcW w:w="1860" w:type="dxa"/>
          </w:tcPr>
          <w:p w14:paraId="3D8AFA76" w14:textId="3BB26A72" w:rsidR="00786CF3" w:rsidRDefault="00786CF3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Job title</w:t>
            </w:r>
          </w:p>
        </w:tc>
        <w:tc>
          <w:tcPr>
            <w:tcW w:w="7200" w:type="dxa"/>
            <w:gridSpan w:val="3"/>
          </w:tcPr>
          <w:p w14:paraId="02105553" w14:textId="5CB7C00C" w:rsidR="00786CF3" w:rsidRPr="00217D7C" w:rsidRDefault="00BF54CF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Monitoring and Evaluation Officer</w:t>
            </w:r>
          </w:p>
        </w:tc>
      </w:tr>
      <w:tr w:rsidR="00786CF3" w14:paraId="396DFA29" w14:textId="10592917" w:rsidTr="003A325F">
        <w:tc>
          <w:tcPr>
            <w:tcW w:w="1860" w:type="dxa"/>
          </w:tcPr>
          <w:p w14:paraId="444A660B" w14:textId="47CBF6A6" w:rsidR="00786CF3" w:rsidRDefault="00786CF3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Department</w:t>
            </w:r>
            <w:r w:rsidR="00224B48">
              <w:rPr>
                <w:rFonts w:ascii="Heebo" w:hAnsi="Heebo" w:cs="Heebo"/>
                <w:sz w:val="20"/>
                <w:szCs w:val="20"/>
              </w:rPr>
              <w:t>/Team</w:t>
            </w:r>
          </w:p>
        </w:tc>
        <w:tc>
          <w:tcPr>
            <w:tcW w:w="7200" w:type="dxa"/>
            <w:gridSpan w:val="3"/>
          </w:tcPr>
          <w:p w14:paraId="478A1240" w14:textId="4BBC9548" w:rsidR="00786CF3" w:rsidRPr="00217D7C" w:rsidRDefault="004B1A53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Programmes</w:t>
            </w:r>
          </w:p>
        </w:tc>
      </w:tr>
      <w:tr w:rsidR="002F5EDD" w14:paraId="3DA0B58A" w14:textId="4467DDD6" w:rsidTr="00FE6FB4">
        <w:tc>
          <w:tcPr>
            <w:tcW w:w="1860" w:type="dxa"/>
          </w:tcPr>
          <w:p w14:paraId="4B22C50B" w14:textId="4C9F91AB" w:rsidR="002F5EDD" w:rsidRDefault="002F5EDD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Job Family</w:t>
            </w:r>
          </w:p>
        </w:tc>
        <w:tc>
          <w:tcPr>
            <w:tcW w:w="3664" w:type="dxa"/>
          </w:tcPr>
          <w:p w14:paraId="2FB209B0" w14:textId="74EE8B9E" w:rsidR="002F5EDD" w:rsidRPr="00217D7C" w:rsidRDefault="004B1A53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PGI – Programmatic Insight</w:t>
            </w:r>
          </w:p>
        </w:tc>
        <w:tc>
          <w:tcPr>
            <w:tcW w:w="1559" w:type="dxa"/>
          </w:tcPr>
          <w:p w14:paraId="5C2A7290" w14:textId="515525D8" w:rsidR="002F5EDD" w:rsidRDefault="002F5EDD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Job Code</w:t>
            </w:r>
          </w:p>
        </w:tc>
        <w:tc>
          <w:tcPr>
            <w:tcW w:w="1977" w:type="dxa"/>
          </w:tcPr>
          <w:p w14:paraId="5FB6231F" w14:textId="55C8DCAC" w:rsidR="002F5EDD" w:rsidRPr="00217D7C" w:rsidRDefault="004B1A53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 w:rsidRPr="00A70146">
              <w:rPr>
                <w:rFonts w:ascii="Heebo" w:hAnsi="Heebo" w:cs="Heebo"/>
                <w:sz w:val="20"/>
                <w:szCs w:val="20"/>
              </w:rPr>
              <w:t>PGI007</w:t>
            </w:r>
          </w:p>
        </w:tc>
      </w:tr>
      <w:tr w:rsidR="00486C05" w14:paraId="7B587DA5" w14:textId="602AAB44" w:rsidTr="003A325F">
        <w:tc>
          <w:tcPr>
            <w:tcW w:w="1860" w:type="dxa"/>
          </w:tcPr>
          <w:p w14:paraId="59614FA4" w14:textId="4AC8A82C" w:rsidR="00486C05" w:rsidRDefault="00486C05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Reporting to</w:t>
            </w:r>
          </w:p>
        </w:tc>
        <w:tc>
          <w:tcPr>
            <w:tcW w:w="7200" w:type="dxa"/>
            <w:gridSpan w:val="3"/>
          </w:tcPr>
          <w:p w14:paraId="5FF92A5D" w14:textId="578D55DB" w:rsidR="00486C05" w:rsidRPr="00217D7C" w:rsidRDefault="008B0C8B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Project Manager</w:t>
            </w:r>
          </w:p>
        </w:tc>
      </w:tr>
      <w:tr w:rsidR="00E37938" w14:paraId="0BD18212" w14:textId="4458158C" w:rsidTr="00FE6FB4">
        <w:tc>
          <w:tcPr>
            <w:tcW w:w="1860" w:type="dxa"/>
          </w:tcPr>
          <w:p w14:paraId="0CD91283" w14:textId="1F8DAB67" w:rsidR="0023036A" w:rsidRDefault="0052008F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No. of direct reports</w:t>
            </w:r>
          </w:p>
        </w:tc>
        <w:tc>
          <w:tcPr>
            <w:tcW w:w="3664" w:type="dxa"/>
          </w:tcPr>
          <w:p w14:paraId="7EA7F0E5" w14:textId="57EE53DB" w:rsidR="0095079A" w:rsidRPr="008B0C8B" w:rsidRDefault="008B0C8B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 w:rsidRPr="008B0C8B">
              <w:rPr>
                <w:rFonts w:ascii="Heebo" w:hAnsi="Heebo" w:cs="Heebo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5D88526F" w14:textId="31699CE1" w:rsidR="0023036A" w:rsidRDefault="0052008F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Budget</w:t>
            </w:r>
            <w:r w:rsidR="00F817DE">
              <w:rPr>
                <w:rFonts w:ascii="Heebo" w:hAnsi="Heebo" w:cs="Heebo"/>
                <w:sz w:val="20"/>
                <w:szCs w:val="20"/>
              </w:rPr>
              <w:t xml:space="preserve"> holder </w:t>
            </w:r>
            <w:r>
              <w:rPr>
                <w:rFonts w:ascii="Heebo" w:hAnsi="Heebo" w:cs="Heebo"/>
                <w:sz w:val="20"/>
                <w:szCs w:val="20"/>
              </w:rPr>
              <w:t>responsibility</w:t>
            </w:r>
            <w:r w:rsidR="00C07135">
              <w:rPr>
                <w:rFonts w:ascii="Heebo" w:hAnsi="Heebo" w:cs="Heebo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</w:tcPr>
          <w:p w14:paraId="023F673E" w14:textId="5731EEA0" w:rsidR="0023036A" w:rsidRPr="00217D7C" w:rsidRDefault="008B0C8B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N/A</w:t>
            </w:r>
          </w:p>
        </w:tc>
      </w:tr>
      <w:tr w:rsidR="002604DA" w14:paraId="1C371CE8" w14:textId="7F07FA35" w:rsidTr="003A325F">
        <w:tc>
          <w:tcPr>
            <w:tcW w:w="1860" w:type="dxa"/>
          </w:tcPr>
          <w:p w14:paraId="243BE738" w14:textId="54468D33" w:rsidR="002604DA" w:rsidRDefault="002604DA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Location</w:t>
            </w:r>
          </w:p>
        </w:tc>
        <w:tc>
          <w:tcPr>
            <w:tcW w:w="7200" w:type="dxa"/>
            <w:gridSpan w:val="3"/>
          </w:tcPr>
          <w:p w14:paraId="7016CF4B" w14:textId="145F4028" w:rsidR="002604DA" w:rsidRPr="00217D7C" w:rsidRDefault="00DE7097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 xml:space="preserve">Ripple Effect International CPO Addis Ababa, </w:t>
            </w:r>
            <w:r w:rsidR="0095614A">
              <w:rPr>
                <w:rFonts w:ascii="Heebo" w:hAnsi="Heebo" w:cs="Heebo"/>
                <w:sz w:val="20"/>
                <w:szCs w:val="20"/>
              </w:rPr>
              <w:t>with frequent travel to field</w:t>
            </w:r>
          </w:p>
        </w:tc>
      </w:tr>
      <w:tr w:rsidR="00A26065" w14:paraId="29392B95" w14:textId="5C243EAF" w:rsidTr="003A325F">
        <w:tc>
          <w:tcPr>
            <w:tcW w:w="1860" w:type="dxa"/>
          </w:tcPr>
          <w:p w14:paraId="095CB8BE" w14:textId="6AE610DA" w:rsidR="00A26065" w:rsidRDefault="00A26065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Grade</w:t>
            </w:r>
          </w:p>
        </w:tc>
        <w:tc>
          <w:tcPr>
            <w:tcW w:w="7200" w:type="dxa"/>
            <w:gridSpan w:val="3"/>
          </w:tcPr>
          <w:p w14:paraId="75859A9C" w14:textId="47A64FE6" w:rsidR="00A26065" w:rsidRPr="00217D7C" w:rsidRDefault="0095614A" w:rsidP="008D421A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 w:rsidRPr="00B15263">
              <w:rPr>
                <w:rFonts w:ascii="Heebo" w:hAnsi="Heebo" w:cs="Heebo"/>
                <w:sz w:val="20"/>
                <w:szCs w:val="20"/>
              </w:rPr>
              <w:t>4</w:t>
            </w:r>
          </w:p>
        </w:tc>
      </w:tr>
    </w:tbl>
    <w:p w14:paraId="14529764" w14:textId="77777777" w:rsidR="00691C3F" w:rsidRDefault="00691C3F">
      <w:pPr>
        <w:rPr>
          <w:rFonts w:ascii="Heebo" w:hAnsi="Heebo" w:cs="Heebo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59"/>
        <w:gridCol w:w="3665"/>
        <w:gridCol w:w="1559"/>
        <w:gridCol w:w="1977"/>
      </w:tblGrid>
      <w:tr w:rsidR="00D552D9" w:rsidRPr="000613B9" w14:paraId="22E5BB09" w14:textId="77777777" w:rsidTr="00FE6FB4">
        <w:tc>
          <w:tcPr>
            <w:tcW w:w="1859" w:type="dxa"/>
          </w:tcPr>
          <w:p w14:paraId="5A0CB6C0" w14:textId="77777777" w:rsidR="00D552D9" w:rsidRDefault="00D552D9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Contract type</w:t>
            </w:r>
          </w:p>
        </w:tc>
        <w:tc>
          <w:tcPr>
            <w:tcW w:w="3665" w:type="dxa"/>
          </w:tcPr>
          <w:p w14:paraId="34CBCAB4" w14:textId="0A82D83B" w:rsidR="00D552D9" w:rsidRPr="00217D7C" w:rsidRDefault="00B15263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 w:rsidRPr="00B15263">
              <w:rPr>
                <w:rFonts w:ascii="Heebo" w:hAnsi="Heebo" w:cs="Heebo"/>
                <w:sz w:val="20"/>
                <w:szCs w:val="20"/>
              </w:rPr>
              <w:t>Fixed term contract for 1 year with possible extension</w:t>
            </w:r>
          </w:p>
        </w:tc>
        <w:tc>
          <w:tcPr>
            <w:tcW w:w="1559" w:type="dxa"/>
          </w:tcPr>
          <w:p w14:paraId="092C24E6" w14:textId="3937DE9A" w:rsidR="00D552D9" w:rsidRDefault="00D552D9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>
              <w:rPr>
                <w:rFonts w:ascii="Heebo" w:hAnsi="Heebo" w:cs="Heebo"/>
                <w:sz w:val="20"/>
                <w:szCs w:val="20"/>
              </w:rPr>
              <w:t>Hours</w:t>
            </w:r>
            <w:r w:rsidR="00B15263">
              <w:rPr>
                <w:rFonts w:ascii="Heebo" w:hAnsi="Heebo" w:cs="Heebo"/>
                <w:sz w:val="20"/>
                <w:szCs w:val="20"/>
              </w:rPr>
              <w:t xml:space="preserve"> 8/day</w:t>
            </w:r>
          </w:p>
        </w:tc>
        <w:tc>
          <w:tcPr>
            <w:tcW w:w="1977" w:type="dxa"/>
          </w:tcPr>
          <w:p w14:paraId="7D90464C" w14:textId="6EAD2DEE" w:rsidR="00D552D9" w:rsidRPr="00217D7C" w:rsidRDefault="00B15263">
            <w:pPr>
              <w:spacing w:before="40" w:after="40"/>
              <w:rPr>
                <w:rFonts w:ascii="Heebo" w:hAnsi="Heebo" w:cs="Heebo"/>
                <w:sz w:val="20"/>
                <w:szCs w:val="20"/>
              </w:rPr>
            </w:pPr>
            <w:r w:rsidRPr="00B74EC4">
              <w:rPr>
                <w:rFonts w:ascii="Heebo" w:hAnsi="Heebo" w:cs="Heebo"/>
                <w:sz w:val="20"/>
                <w:szCs w:val="20"/>
              </w:rPr>
              <w:t>40</w:t>
            </w:r>
            <w:r w:rsidR="00A70146">
              <w:rPr>
                <w:rFonts w:ascii="Heebo" w:hAnsi="Heebo" w:cs="Heebo"/>
                <w:sz w:val="20"/>
                <w:szCs w:val="20"/>
              </w:rPr>
              <w:t xml:space="preserve"> per week</w:t>
            </w:r>
          </w:p>
        </w:tc>
      </w:tr>
    </w:tbl>
    <w:p w14:paraId="62E3D91A" w14:textId="77777777" w:rsidR="00D552D9" w:rsidRPr="005816C1" w:rsidRDefault="00D552D9">
      <w:pPr>
        <w:rPr>
          <w:rFonts w:ascii="Heebo" w:hAnsi="Heebo" w:cs="Heebo"/>
          <w:b/>
          <w:sz w:val="20"/>
          <w:szCs w:val="20"/>
        </w:rPr>
      </w:pPr>
    </w:p>
    <w:p w14:paraId="5AAC8982" w14:textId="41279A6F" w:rsidR="00720B59" w:rsidRPr="00D034A3" w:rsidRDefault="00954E54" w:rsidP="00F71211">
      <w:pPr>
        <w:pBdr>
          <w:bottom w:val="single" w:sz="4" w:space="1" w:color="A6A6A6" w:themeColor="background1" w:themeShade="A6"/>
        </w:pBdr>
        <w:rPr>
          <w:rFonts w:ascii="Teko" w:hAnsi="Teko" w:cs="Teko"/>
          <w:b/>
          <w:bCs/>
          <w:sz w:val="32"/>
          <w:szCs w:val="32"/>
        </w:rPr>
      </w:pPr>
      <w:r w:rsidRPr="00D034A3">
        <w:rPr>
          <w:rFonts w:ascii="Teko" w:hAnsi="Teko" w:cs="Teko"/>
          <w:b/>
          <w:bCs/>
          <w:sz w:val="32"/>
          <w:szCs w:val="32"/>
        </w:rPr>
        <w:t>Role purpose</w:t>
      </w:r>
    </w:p>
    <w:p w14:paraId="3FA8414F" w14:textId="24124297" w:rsidR="00451F71" w:rsidRDefault="00780D72">
      <w:pPr>
        <w:rPr>
          <w:rStyle w:val="normaltextrun"/>
          <w:rFonts w:ascii="Heebo" w:hAnsi="Heebo" w:cs="Heebo"/>
          <w:sz w:val="20"/>
          <w:szCs w:val="20"/>
          <w:shd w:val="clear" w:color="auto" w:fill="FFFFFF"/>
        </w:rPr>
      </w:pPr>
      <w:r w:rsidRPr="00780D72">
        <w:rPr>
          <w:rStyle w:val="normaltextrun"/>
          <w:rFonts w:ascii="Heebo" w:hAnsi="Heebo" w:cs="Heebo"/>
          <w:sz w:val="20"/>
          <w:szCs w:val="20"/>
          <w:shd w:val="clear" w:color="auto" w:fill="FFFFFF"/>
        </w:rPr>
        <w:t>To lead the project M&amp;E and Data Management technical support for districts under the supported field office.</w:t>
      </w:r>
    </w:p>
    <w:p w14:paraId="0522471B" w14:textId="77777777" w:rsidR="00780D72" w:rsidRPr="00780D72" w:rsidRDefault="00780D72">
      <w:pPr>
        <w:rPr>
          <w:rFonts w:ascii="Heebo" w:hAnsi="Heebo" w:cs="Heebo"/>
          <w:sz w:val="20"/>
          <w:szCs w:val="20"/>
          <w:shd w:val="clear" w:color="auto" w:fill="FFFFFF"/>
        </w:rPr>
      </w:pPr>
    </w:p>
    <w:p w14:paraId="79E73B26" w14:textId="744AA471" w:rsidR="00086736" w:rsidRPr="00F71211" w:rsidRDefault="00A146AB" w:rsidP="00F71211">
      <w:pPr>
        <w:pBdr>
          <w:bottom w:val="single" w:sz="4" w:space="1" w:color="A6A6A6" w:themeColor="background1" w:themeShade="A6"/>
        </w:pBdr>
        <w:rPr>
          <w:rFonts w:ascii="Impact" w:hAnsi="Impact" w:cs="Heebo"/>
        </w:rPr>
      </w:pPr>
      <w:r w:rsidRPr="00D034A3">
        <w:rPr>
          <w:rFonts w:ascii="Teko" w:hAnsi="Teko" w:cs="Teko"/>
          <w:b/>
          <w:bCs/>
          <w:sz w:val="32"/>
          <w:szCs w:val="32"/>
        </w:rPr>
        <w:t xml:space="preserve">Key </w:t>
      </w:r>
      <w:r w:rsidR="00097C84" w:rsidRPr="00D034A3">
        <w:rPr>
          <w:rFonts w:ascii="Teko" w:hAnsi="Teko" w:cs="Teko"/>
          <w:b/>
          <w:bCs/>
          <w:sz w:val="32"/>
          <w:szCs w:val="32"/>
        </w:rPr>
        <w:t>r</w:t>
      </w:r>
      <w:r w:rsidRPr="00D034A3">
        <w:rPr>
          <w:rFonts w:ascii="Teko" w:hAnsi="Teko" w:cs="Teko"/>
          <w:b/>
          <w:bCs/>
          <w:sz w:val="32"/>
          <w:szCs w:val="32"/>
        </w:rPr>
        <w:t>esponsibilities</w:t>
      </w:r>
    </w:p>
    <w:p w14:paraId="3EB40FDB" w14:textId="77777777" w:rsidR="006314F5" w:rsidRDefault="006314F5" w:rsidP="0010193B">
      <w:pPr>
        <w:rPr>
          <w:b/>
          <w:bCs/>
          <w:sz w:val="20"/>
          <w:szCs w:val="20"/>
        </w:rPr>
      </w:pPr>
    </w:p>
    <w:p w14:paraId="39619595" w14:textId="77777777" w:rsidR="00A065D7" w:rsidRPr="005816C1" w:rsidRDefault="00A065D7" w:rsidP="0010193B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86736" w:rsidRPr="005816C1" w14:paraId="2044595B" w14:textId="77777777" w:rsidTr="00091E9E">
        <w:trPr>
          <w:trHeight w:val="274"/>
        </w:trPr>
        <w:tc>
          <w:tcPr>
            <w:tcW w:w="2830" w:type="dxa"/>
          </w:tcPr>
          <w:p w14:paraId="75CA36D2" w14:textId="42004BB9" w:rsidR="002C4ECA" w:rsidRPr="002C4ECA" w:rsidRDefault="00D348B2" w:rsidP="00091E9E">
            <w:pPr>
              <w:pStyle w:val="NormalWeb"/>
              <w:spacing w:before="0" w:beforeAutospacing="0" w:after="0" w:afterAutospacing="0"/>
              <w:rPr>
                <w:rFonts w:ascii="Heebo" w:hAnsi="Heebo" w:cs="Heebo"/>
                <w:i/>
                <w:iCs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D348B2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Monitoring and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e</w:t>
            </w:r>
            <w:r w:rsidRPr="00D348B2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valuation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f</w:t>
            </w:r>
            <w:r w:rsidRPr="00D348B2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ramework</w:t>
            </w:r>
          </w:p>
        </w:tc>
        <w:tc>
          <w:tcPr>
            <w:tcW w:w="6230" w:type="dxa"/>
          </w:tcPr>
          <w:p w14:paraId="6554D000" w14:textId="77777777" w:rsidR="00D348B2" w:rsidRPr="00D348B2" w:rsidRDefault="00D348B2" w:rsidP="00D348B2">
            <w:pPr>
              <w:pStyle w:val="NormalWeb"/>
              <w:numPr>
                <w:ilvl w:val="0"/>
                <w:numId w:val="37"/>
              </w:numPr>
              <w:rPr>
                <w:rFonts w:ascii="Heebo" w:hAnsi="Heebo" w:cs="Heebo"/>
                <w:sz w:val="20"/>
                <w:szCs w:val="20"/>
              </w:rPr>
            </w:pPr>
            <w:r w:rsidRPr="00D348B2">
              <w:rPr>
                <w:rFonts w:ascii="Heebo" w:hAnsi="Heebo" w:cs="Heebo"/>
                <w:sz w:val="20"/>
                <w:szCs w:val="20"/>
              </w:rPr>
              <w:t>Designing a project Monitoring and Evaluation (M&amp;E) Framework and implementing it accordingly.</w:t>
            </w:r>
          </w:p>
          <w:p w14:paraId="01BC75AF" w14:textId="77777777" w:rsidR="00D348B2" w:rsidRPr="00D348B2" w:rsidRDefault="00D348B2" w:rsidP="00D348B2">
            <w:pPr>
              <w:pStyle w:val="NormalWeb"/>
              <w:numPr>
                <w:ilvl w:val="0"/>
                <w:numId w:val="37"/>
              </w:numPr>
              <w:rPr>
                <w:rFonts w:ascii="Heebo" w:hAnsi="Heebo" w:cs="Heebo"/>
                <w:sz w:val="20"/>
                <w:szCs w:val="20"/>
              </w:rPr>
            </w:pPr>
            <w:r w:rsidRPr="00D348B2">
              <w:rPr>
                <w:rFonts w:ascii="Heebo" w:hAnsi="Heebo" w:cs="Heebo"/>
                <w:sz w:val="20"/>
                <w:szCs w:val="20"/>
              </w:rPr>
              <w:t>Coordinating the routine data analysis and timely collection of good quality M&amp;E data.</w:t>
            </w:r>
          </w:p>
          <w:p w14:paraId="69A5FF69" w14:textId="35FB5A58" w:rsidR="001E6E0D" w:rsidRPr="006566BD" w:rsidRDefault="00D348B2" w:rsidP="00D348B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Heebo" w:hAnsi="Heebo" w:cs="Heebo"/>
                <w:sz w:val="20"/>
                <w:szCs w:val="20"/>
              </w:rPr>
            </w:pPr>
            <w:r w:rsidRPr="00D348B2">
              <w:rPr>
                <w:rFonts w:ascii="Heebo" w:hAnsi="Heebo" w:cs="Heebo"/>
                <w:sz w:val="20"/>
                <w:szCs w:val="20"/>
              </w:rPr>
              <w:t>Supporting the documentation of learnings and best practices.</w:t>
            </w:r>
          </w:p>
        </w:tc>
      </w:tr>
      <w:tr w:rsidR="00086736" w:rsidRPr="005816C1" w14:paraId="1C829032" w14:textId="77777777" w:rsidTr="002C220A">
        <w:tc>
          <w:tcPr>
            <w:tcW w:w="2830" w:type="dxa"/>
          </w:tcPr>
          <w:p w14:paraId="7924B559" w14:textId="3808937E" w:rsidR="00086736" w:rsidRPr="001E6E0D" w:rsidRDefault="008A7BCA" w:rsidP="001E6E0D">
            <w:pPr>
              <w:pStyle w:val="NormalWeb"/>
              <w:spacing w:before="0" w:beforeAutospacing="0" w:after="0" w:afterAutospacing="0"/>
              <w:rPr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A7BCA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Data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m</w:t>
            </w:r>
            <w:r w:rsidRPr="008A7BCA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anagement:</w:t>
            </w:r>
          </w:p>
        </w:tc>
        <w:tc>
          <w:tcPr>
            <w:tcW w:w="6230" w:type="dxa"/>
          </w:tcPr>
          <w:p w14:paraId="05915CB0" w14:textId="77777777" w:rsidR="000245A2" w:rsidRPr="000245A2" w:rsidRDefault="000245A2" w:rsidP="000245A2">
            <w:pPr>
              <w:pStyle w:val="NormalWeb"/>
              <w:numPr>
                <w:ilvl w:val="0"/>
                <w:numId w:val="46"/>
              </w:numPr>
              <w:rPr>
                <w:rFonts w:ascii="Heebo" w:hAnsi="Heebo" w:cs="Heebo"/>
                <w:sz w:val="20"/>
                <w:szCs w:val="20"/>
              </w:rPr>
            </w:pPr>
            <w:r w:rsidRPr="000245A2">
              <w:rPr>
                <w:rFonts w:ascii="Heebo" w:hAnsi="Heebo" w:cs="Heebo"/>
                <w:sz w:val="20"/>
                <w:szCs w:val="20"/>
              </w:rPr>
              <w:t>Overseeing all operations of data entry.</w:t>
            </w:r>
          </w:p>
          <w:p w14:paraId="349D83FC" w14:textId="77777777" w:rsidR="000245A2" w:rsidRPr="000245A2" w:rsidRDefault="000245A2" w:rsidP="000245A2">
            <w:pPr>
              <w:pStyle w:val="NormalWeb"/>
              <w:numPr>
                <w:ilvl w:val="0"/>
                <w:numId w:val="46"/>
              </w:numPr>
              <w:rPr>
                <w:rFonts w:ascii="Heebo" w:hAnsi="Heebo" w:cs="Heebo"/>
                <w:sz w:val="20"/>
                <w:szCs w:val="20"/>
              </w:rPr>
            </w:pPr>
            <w:r w:rsidRPr="000245A2">
              <w:rPr>
                <w:rFonts w:ascii="Heebo" w:hAnsi="Heebo" w:cs="Heebo"/>
                <w:sz w:val="20"/>
                <w:szCs w:val="20"/>
              </w:rPr>
              <w:t>Supervising data clerks to accurately collect data periodically.</w:t>
            </w:r>
          </w:p>
          <w:p w14:paraId="19DD2F4B" w14:textId="77777777" w:rsidR="000245A2" w:rsidRPr="000245A2" w:rsidRDefault="000245A2" w:rsidP="000245A2">
            <w:pPr>
              <w:pStyle w:val="NormalWeb"/>
              <w:numPr>
                <w:ilvl w:val="0"/>
                <w:numId w:val="46"/>
              </w:numPr>
              <w:rPr>
                <w:rFonts w:ascii="Heebo" w:hAnsi="Heebo" w:cs="Heebo"/>
                <w:sz w:val="20"/>
                <w:szCs w:val="20"/>
              </w:rPr>
            </w:pPr>
            <w:r w:rsidRPr="000245A2">
              <w:rPr>
                <w:rFonts w:ascii="Heebo" w:hAnsi="Heebo" w:cs="Heebo"/>
                <w:sz w:val="20"/>
                <w:szCs w:val="20"/>
              </w:rPr>
              <w:t>Acting as the point of contact for all data needs and ensuring users’ data needs are met.</w:t>
            </w:r>
          </w:p>
          <w:p w14:paraId="556C146E" w14:textId="77777777" w:rsidR="000245A2" w:rsidRPr="000245A2" w:rsidRDefault="000245A2" w:rsidP="000245A2">
            <w:pPr>
              <w:pStyle w:val="NormalWeb"/>
              <w:numPr>
                <w:ilvl w:val="0"/>
                <w:numId w:val="46"/>
              </w:numPr>
              <w:rPr>
                <w:rFonts w:ascii="Heebo" w:hAnsi="Heebo" w:cs="Heebo"/>
                <w:sz w:val="20"/>
                <w:szCs w:val="20"/>
              </w:rPr>
            </w:pPr>
            <w:r w:rsidRPr="000245A2">
              <w:rPr>
                <w:rFonts w:ascii="Heebo" w:hAnsi="Heebo" w:cs="Heebo"/>
                <w:sz w:val="20"/>
                <w:szCs w:val="20"/>
              </w:rPr>
              <w:t>Providing line technical supervision support for Data Management staff.</w:t>
            </w:r>
          </w:p>
          <w:p w14:paraId="2E58A50A" w14:textId="77777777" w:rsidR="000245A2" w:rsidRPr="000245A2" w:rsidRDefault="000245A2" w:rsidP="000245A2">
            <w:pPr>
              <w:pStyle w:val="NormalWeb"/>
              <w:numPr>
                <w:ilvl w:val="0"/>
                <w:numId w:val="46"/>
              </w:numPr>
              <w:rPr>
                <w:rFonts w:ascii="Heebo" w:hAnsi="Heebo" w:cs="Heebo"/>
                <w:sz w:val="20"/>
                <w:szCs w:val="20"/>
              </w:rPr>
            </w:pPr>
            <w:r w:rsidRPr="000245A2">
              <w:rPr>
                <w:rFonts w:ascii="Heebo" w:hAnsi="Heebo" w:cs="Heebo"/>
                <w:sz w:val="20"/>
                <w:szCs w:val="20"/>
              </w:rPr>
              <w:t>Orienting, training, and mentoring Data Management staff.</w:t>
            </w:r>
          </w:p>
          <w:p w14:paraId="104E0781" w14:textId="19C04BC0" w:rsidR="001E6E0D" w:rsidRPr="00E63B39" w:rsidRDefault="000245A2" w:rsidP="000245A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Heebo" w:hAnsi="Heebo" w:cs="Heebo"/>
                <w:sz w:val="20"/>
                <w:szCs w:val="20"/>
              </w:rPr>
            </w:pPr>
            <w:r w:rsidRPr="000245A2">
              <w:rPr>
                <w:rFonts w:ascii="Heebo" w:hAnsi="Heebo" w:cs="Heebo"/>
                <w:sz w:val="20"/>
                <w:szCs w:val="20"/>
              </w:rPr>
              <w:t>Performing routine backups and ensuring the security of data captured into the project Management Information System (MIS) and other databases.</w:t>
            </w:r>
          </w:p>
        </w:tc>
      </w:tr>
      <w:tr w:rsidR="00086736" w:rsidRPr="005816C1" w14:paraId="6205EBC8" w14:textId="77777777" w:rsidTr="002C220A">
        <w:tc>
          <w:tcPr>
            <w:tcW w:w="2830" w:type="dxa"/>
          </w:tcPr>
          <w:p w14:paraId="57E287B5" w14:textId="0A915120" w:rsidR="00086736" w:rsidRPr="001E6E0D" w:rsidRDefault="008E50B5" w:rsidP="001E6E0D">
            <w:pPr>
              <w:pStyle w:val="NormalWeb"/>
              <w:spacing w:before="0" w:beforeAutospacing="0" w:after="0" w:afterAutospacing="0"/>
              <w:rPr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E50B5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Reporting and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a</w:t>
            </w:r>
            <w:r w:rsidRPr="008E50B5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nalysis</w:t>
            </w:r>
          </w:p>
        </w:tc>
        <w:tc>
          <w:tcPr>
            <w:tcW w:w="6230" w:type="dxa"/>
          </w:tcPr>
          <w:p w14:paraId="6B88B1E9" w14:textId="77777777" w:rsidR="008E50B5" w:rsidRPr="008E50B5" w:rsidRDefault="008E50B5" w:rsidP="008E50B5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8E50B5">
              <w:rPr>
                <w:rFonts w:ascii="Heebo" w:hAnsi="Heebo" w:cs="Heebo"/>
                <w:sz w:val="20"/>
                <w:szCs w:val="20"/>
              </w:rPr>
              <w:t>Liaising with M&amp;E Assistants to ensure timely preparation of monthly, quarterly, and annual reports.</w:t>
            </w:r>
          </w:p>
          <w:p w14:paraId="761E3512" w14:textId="77777777" w:rsidR="008E50B5" w:rsidRPr="008E50B5" w:rsidRDefault="008E50B5" w:rsidP="008E50B5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8E50B5">
              <w:rPr>
                <w:rFonts w:ascii="Heebo" w:hAnsi="Heebo" w:cs="Heebo"/>
                <w:sz w:val="20"/>
                <w:szCs w:val="20"/>
              </w:rPr>
              <w:t>Preparing reports and monthly summaries as required.</w:t>
            </w:r>
          </w:p>
          <w:p w14:paraId="287D17C7" w14:textId="7FE6F66F" w:rsidR="001E6E0D" w:rsidRPr="005816C1" w:rsidRDefault="008E50B5" w:rsidP="008E50B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Heebo" w:hAnsi="Heebo" w:cs="Heebo"/>
                <w:sz w:val="20"/>
                <w:szCs w:val="20"/>
              </w:rPr>
            </w:pPr>
            <w:r w:rsidRPr="008E50B5">
              <w:rPr>
                <w:rFonts w:ascii="Heebo" w:hAnsi="Heebo" w:cs="Heebo"/>
                <w:sz w:val="20"/>
                <w:szCs w:val="20"/>
              </w:rPr>
              <w:t>Performing analysis and interpretation of data as and when required for project requirements.</w:t>
            </w:r>
          </w:p>
        </w:tc>
      </w:tr>
      <w:tr w:rsidR="00D3787C" w:rsidRPr="005816C1" w14:paraId="1DC821E8" w14:textId="77777777" w:rsidTr="002C220A">
        <w:tc>
          <w:tcPr>
            <w:tcW w:w="2830" w:type="dxa"/>
          </w:tcPr>
          <w:p w14:paraId="1E807D36" w14:textId="192CA2AC" w:rsidR="00D3787C" w:rsidRPr="001E6E0D" w:rsidRDefault="0032270B" w:rsidP="001E6E0D">
            <w:pPr>
              <w:pStyle w:val="NormalWeb"/>
              <w:spacing w:before="0" w:beforeAutospacing="0" w:after="0" w:afterAutospacing="0"/>
              <w:rPr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32270B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Surveys and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q</w:t>
            </w:r>
            <w:r w:rsidRPr="0032270B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uality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a</w:t>
            </w:r>
            <w:r w:rsidRPr="0032270B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ssurance</w:t>
            </w:r>
          </w:p>
        </w:tc>
        <w:tc>
          <w:tcPr>
            <w:tcW w:w="6230" w:type="dxa"/>
          </w:tcPr>
          <w:p w14:paraId="320EC2C1" w14:textId="1520383B" w:rsidR="00930FBB" w:rsidRPr="00930FBB" w:rsidRDefault="00930FBB" w:rsidP="00930FBB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930FBB">
              <w:rPr>
                <w:rFonts w:ascii="Heebo" w:hAnsi="Heebo" w:cs="Heebo"/>
                <w:sz w:val="20"/>
                <w:szCs w:val="20"/>
              </w:rPr>
              <w:t>Taking the lead in Farmer Organi</w:t>
            </w:r>
            <w:r>
              <w:rPr>
                <w:rFonts w:ascii="Heebo" w:hAnsi="Heebo" w:cs="Heebo"/>
                <w:sz w:val="20"/>
                <w:szCs w:val="20"/>
              </w:rPr>
              <w:t>s</w:t>
            </w:r>
            <w:r w:rsidRPr="00930FBB">
              <w:rPr>
                <w:rFonts w:ascii="Heebo" w:hAnsi="Heebo" w:cs="Heebo"/>
                <w:sz w:val="20"/>
                <w:szCs w:val="20"/>
              </w:rPr>
              <w:t>ation surveys and group surveys.</w:t>
            </w:r>
          </w:p>
          <w:p w14:paraId="7B5236A8" w14:textId="4CE92D64" w:rsidR="00930FBB" w:rsidRPr="00930FBB" w:rsidRDefault="00930FBB" w:rsidP="00930FBB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930FBB">
              <w:rPr>
                <w:rFonts w:ascii="Heebo" w:hAnsi="Heebo" w:cs="Heebo"/>
                <w:sz w:val="20"/>
                <w:szCs w:val="20"/>
              </w:rPr>
              <w:t>Tracking group monthly sales of Farmer Organi</w:t>
            </w:r>
            <w:r>
              <w:rPr>
                <w:rFonts w:ascii="Heebo" w:hAnsi="Heebo" w:cs="Heebo"/>
                <w:sz w:val="20"/>
                <w:szCs w:val="20"/>
              </w:rPr>
              <w:t>s</w:t>
            </w:r>
            <w:r w:rsidRPr="00930FBB">
              <w:rPr>
                <w:rFonts w:ascii="Heebo" w:hAnsi="Heebo" w:cs="Heebo"/>
                <w:sz w:val="20"/>
                <w:szCs w:val="20"/>
              </w:rPr>
              <w:t>ations (FOs).</w:t>
            </w:r>
          </w:p>
          <w:p w14:paraId="1C07D55A" w14:textId="77777777" w:rsidR="00930FBB" w:rsidRPr="00930FBB" w:rsidRDefault="00930FBB" w:rsidP="00930FBB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930FBB">
              <w:rPr>
                <w:rFonts w:ascii="Heebo" w:hAnsi="Heebo" w:cs="Heebo"/>
                <w:sz w:val="20"/>
                <w:szCs w:val="20"/>
              </w:rPr>
              <w:t>Overseeing and supporting operations of project quality assurance aspects.</w:t>
            </w:r>
          </w:p>
          <w:p w14:paraId="42504DDE" w14:textId="73909D28" w:rsidR="001E6E0D" w:rsidRPr="005816C1" w:rsidRDefault="00930FBB" w:rsidP="00930FBB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Heebo" w:hAnsi="Heebo" w:cs="Heebo"/>
                <w:sz w:val="20"/>
                <w:szCs w:val="20"/>
              </w:rPr>
            </w:pPr>
            <w:r w:rsidRPr="00930FBB">
              <w:rPr>
                <w:rFonts w:ascii="Heebo" w:hAnsi="Heebo" w:cs="Heebo"/>
                <w:sz w:val="20"/>
                <w:szCs w:val="20"/>
              </w:rPr>
              <w:t>Organizing and undertaking periodic monitoring visits across programs to ensure compliance with programming quality standards.</w:t>
            </w:r>
          </w:p>
        </w:tc>
      </w:tr>
      <w:tr w:rsidR="00091E9E" w:rsidRPr="005816C1" w14:paraId="5CAD88B5" w14:textId="77777777" w:rsidTr="002C220A">
        <w:tc>
          <w:tcPr>
            <w:tcW w:w="2830" w:type="dxa"/>
          </w:tcPr>
          <w:p w14:paraId="5649EC32" w14:textId="6FBD73F5" w:rsidR="00091E9E" w:rsidRPr="001E6E0D" w:rsidRDefault="00ED665C" w:rsidP="001E6E0D">
            <w:pPr>
              <w:pStyle w:val="NormalWeb"/>
              <w:spacing w:before="0" w:beforeAutospacing="0" w:after="0" w:afterAutospacing="0"/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ED665C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Project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c</w:t>
            </w:r>
            <w:r w:rsidRPr="00ED665C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oordination and </w:t>
            </w:r>
            <w:r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s</w:t>
            </w:r>
            <w:r w:rsidRPr="00ED665C">
              <w:rPr>
                <w:rStyle w:val="normaltextrun"/>
                <w:rFonts w:ascii="Heebo" w:hAnsi="Heebo" w:cs="Heebo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upport</w:t>
            </w:r>
          </w:p>
        </w:tc>
        <w:tc>
          <w:tcPr>
            <w:tcW w:w="6230" w:type="dxa"/>
          </w:tcPr>
          <w:p w14:paraId="2FAF92F1" w14:textId="77777777" w:rsidR="00ED665C" w:rsidRPr="00ED665C" w:rsidRDefault="00ED665C" w:rsidP="00ED665C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ED665C">
              <w:rPr>
                <w:rFonts w:ascii="Heebo" w:hAnsi="Heebo" w:cs="Heebo"/>
                <w:sz w:val="20"/>
                <w:szCs w:val="20"/>
              </w:rPr>
              <w:t>Participating in periodic reviews.</w:t>
            </w:r>
          </w:p>
          <w:p w14:paraId="7DA505E2" w14:textId="77777777" w:rsidR="00ED665C" w:rsidRPr="00ED665C" w:rsidRDefault="00ED665C" w:rsidP="00ED665C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ED665C">
              <w:rPr>
                <w:rFonts w:ascii="Heebo" w:hAnsi="Heebo" w:cs="Heebo"/>
                <w:sz w:val="20"/>
                <w:szCs w:val="20"/>
              </w:rPr>
              <w:t>Supporting profiling of beneficiary profiling.</w:t>
            </w:r>
          </w:p>
          <w:p w14:paraId="3EDFA33E" w14:textId="77777777" w:rsidR="00ED665C" w:rsidRPr="00ED665C" w:rsidRDefault="00ED665C" w:rsidP="00ED665C">
            <w:pPr>
              <w:pStyle w:val="NormalWeb"/>
              <w:numPr>
                <w:ilvl w:val="0"/>
                <w:numId w:val="44"/>
              </w:numPr>
              <w:rPr>
                <w:rFonts w:ascii="Heebo" w:hAnsi="Heebo" w:cs="Heebo"/>
                <w:sz w:val="20"/>
                <w:szCs w:val="20"/>
              </w:rPr>
            </w:pPr>
            <w:r w:rsidRPr="00ED665C">
              <w:rPr>
                <w:rFonts w:ascii="Heebo" w:hAnsi="Heebo" w:cs="Heebo"/>
                <w:sz w:val="20"/>
                <w:szCs w:val="20"/>
              </w:rPr>
              <w:t>Providing technical advice and follow-up with program implementers to ensure compliance with the M&amp;E needs of the project.</w:t>
            </w:r>
          </w:p>
          <w:p w14:paraId="6CF70CA8" w14:textId="248649FB" w:rsidR="001E6E0D" w:rsidRPr="005816C1" w:rsidRDefault="00ED665C" w:rsidP="00ED665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Heebo" w:hAnsi="Heebo" w:cs="Heebo"/>
                <w:sz w:val="20"/>
                <w:szCs w:val="20"/>
              </w:rPr>
            </w:pPr>
            <w:r w:rsidRPr="00ED665C">
              <w:rPr>
                <w:rFonts w:ascii="Heebo" w:hAnsi="Heebo" w:cs="Heebo"/>
                <w:sz w:val="20"/>
                <w:szCs w:val="20"/>
              </w:rPr>
              <w:t>Participating in the development, implementation, and review of annual and quarterly work plans.</w:t>
            </w:r>
          </w:p>
        </w:tc>
      </w:tr>
      <w:tr w:rsidR="002C220A" w:rsidRPr="005816C1" w14:paraId="0E8C348A" w14:textId="77777777" w:rsidTr="001E6E0D">
        <w:trPr>
          <w:trHeight w:val="835"/>
        </w:trPr>
        <w:tc>
          <w:tcPr>
            <w:tcW w:w="2830" w:type="dxa"/>
          </w:tcPr>
          <w:p w14:paraId="5E2CC640" w14:textId="77777777" w:rsidR="002C220A" w:rsidRPr="005816C1" w:rsidRDefault="002C220A" w:rsidP="00D91FAC">
            <w:pPr>
              <w:pStyle w:val="NormalWeb"/>
              <w:rPr>
                <w:rFonts w:ascii="Heebo" w:hAnsi="Heebo" w:cs="Heebo"/>
                <w:b/>
                <w:bCs/>
                <w:sz w:val="20"/>
                <w:szCs w:val="20"/>
              </w:rPr>
            </w:pPr>
            <w:r w:rsidRPr="005816C1">
              <w:rPr>
                <w:rFonts w:ascii="Heebo" w:hAnsi="Heebo" w:cs="Heebo"/>
                <w:b/>
                <w:bCs/>
                <w:sz w:val="20"/>
                <w:szCs w:val="20"/>
              </w:rPr>
              <w:t>Other duties</w:t>
            </w:r>
          </w:p>
          <w:p w14:paraId="04241B0F" w14:textId="77777777" w:rsidR="000B68A4" w:rsidRPr="005816C1" w:rsidRDefault="000B68A4" w:rsidP="000B68A4">
            <w:pPr>
              <w:rPr>
                <w:rFonts w:ascii="Heebo" w:hAnsi="Heebo" w:cs="Heebo"/>
                <w:sz w:val="20"/>
                <w:szCs w:val="20"/>
                <w:lang w:eastAsia="en-GB"/>
              </w:rPr>
            </w:pPr>
          </w:p>
          <w:p w14:paraId="378453BB" w14:textId="77777777" w:rsidR="000B68A4" w:rsidRPr="005816C1" w:rsidRDefault="000B68A4" w:rsidP="000B68A4">
            <w:pPr>
              <w:rPr>
                <w:rFonts w:ascii="Heebo" w:hAnsi="Heebo" w:cs="Heebo"/>
                <w:sz w:val="20"/>
                <w:szCs w:val="20"/>
                <w:lang w:eastAsia="en-GB"/>
              </w:rPr>
            </w:pPr>
          </w:p>
          <w:p w14:paraId="40801DA2" w14:textId="77777777" w:rsidR="000B68A4" w:rsidRPr="005816C1" w:rsidRDefault="000B68A4" w:rsidP="000B68A4">
            <w:pPr>
              <w:ind w:firstLine="720"/>
              <w:rPr>
                <w:rFonts w:ascii="Heebo" w:hAnsi="Heebo" w:cs="Heebo"/>
                <w:sz w:val="20"/>
                <w:szCs w:val="20"/>
                <w:lang w:eastAsia="en-GB"/>
              </w:rPr>
            </w:pPr>
          </w:p>
          <w:p w14:paraId="605CD9A0" w14:textId="6A8D0EDD" w:rsidR="000B68A4" w:rsidRPr="005816C1" w:rsidRDefault="000B68A4" w:rsidP="000B68A4">
            <w:pPr>
              <w:rPr>
                <w:rFonts w:ascii="Heebo" w:hAnsi="Heebo" w:cs="Heebo"/>
                <w:sz w:val="20"/>
                <w:szCs w:val="20"/>
                <w:lang w:eastAsia="en-GB"/>
              </w:rPr>
            </w:pPr>
          </w:p>
        </w:tc>
        <w:tc>
          <w:tcPr>
            <w:tcW w:w="6230" w:type="dxa"/>
          </w:tcPr>
          <w:p w14:paraId="7034B851" w14:textId="05B66701" w:rsidR="00F10C79" w:rsidRPr="005816C1" w:rsidRDefault="00F10C79" w:rsidP="00F10C79">
            <w:pPr>
              <w:pStyle w:val="NormalWeb"/>
              <w:numPr>
                <w:ilvl w:val="0"/>
                <w:numId w:val="43"/>
              </w:numPr>
              <w:rPr>
                <w:rFonts w:ascii="Heebo" w:hAnsi="Heebo" w:cs="Heebo"/>
                <w:sz w:val="20"/>
                <w:szCs w:val="20"/>
              </w:rPr>
            </w:pPr>
            <w:r w:rsidRPr="005816C1">
              <w:rPr>
                <w:rFonts w:ascii="Heebo" w:hAnsi="Heebo" w:cs="Heebo"/>
                <w:sz w:val="20"/>
                <w:szCs w:val="20"/>
              </w:rPr>
              <w:t>Ensure compliance with Ripple Effect policies and all relevant legislation.</w:t>
            </w:r>
          </w:p>
          <w:p w14:paraId="318FE274" w14:textId="77777777" w:rsidR="00F10C79" w:rsidRPr="005816C1" w:rsidRDefault="00F10C79" w:rsidP="00F10C79">
            <w:pPr>
              <w:pStyle w:val="NormalWeb"/>
              <w:numPr>
                <w:ilvl w:val="0"/>
                <w:numId w:val="43"/>
              </w:numPr>
              <w:rPr>
                <w:rFonts w:ascii="Heebo" w:hAnsi="Heebo" w:cs="Heebo"/>
                <w:sz w:val="20"/>
                <w:szCs w:val="20"/>
              </w:rPr>
            </w:pPr>
            <w:r w:rsidRPr="005816C1">
              <w:rPr>
                <w:rFonts w:ascii="Heebo" w:hAnsi="Heebo" w:cs="Heebo"/>
                <w:sz w:val="20"/>
                <w:szCs w:val="20"/>
              </w:rPr>
              <w:t xml:space="preserve">Act </w:t>
            </w:r>
            <w:proofErr w:type="gramStart"/>
            <w:r w:rsidRPr="005816C1">
              <w:rPr>
                <w:rFonts w:ascii="Heebo" w:hAnsi="Heebo" w:cs="Heebo"/>
                <w:sz w:val="20"/>
                <w:szCs w:val="20"/>
              </w:rPr>
              <w:t>at all times</w:t>
            </w:r>
            <w:proofErr w:type="gramEnd"/>
            <w:r w:rsidRPr="005816C1">
              <w:rPr>
                <w:rFonts w:ascii="Heebo" w:hAnsi="Heebo" w:cs="Heebo"/>
                <w:sz w:val="20"/>
                <w:szCs w:val="20"/>
              </w:rPr>
              <w:t xml:space="preserve"> according to Ripple Effect’s values and in support of its Africa Forward Together approach.</w:t>
            </w:r>
          </w:p>
          <w:p w14:paraId="6515C0A4" w14:textId="77EF4CAF" w:rsidR="002C220A" w:rsidRPr="005816C1" w:rsidRDefault="00F10C79" w:rsidP="00F10C79">
            <w:pPr>
              <w:pStyle w:val="NormalWeb"/>
              <w:numPr>
                <w:ilvl w:val="0"/>
                <w:numId w:val="43"/>
              </w:numPr>
              <w:rPr>
                <w:rFonts w:ascii="Heebo" w:hAnsi="Heebo" w:cs="Heebo"/>
                <w:sz w:val="20"/>
                <w:szCs w:val="20"/>
              </w:rPr>
            </w:pPr>
            <w:r w:rsidRPr="005816C1">
              <w:rPr>
                <w:rFonts w:ascii="Heebo" w:hAnsi="Heebo" w:cs="Heebo"/>
                <w:sz w:val="20"/>
                <w:szCs w:val="20"/>
              </w:rPr>
              <w:t>To undertake other duties of a similar nature as reasonably required by the line manager.</w:t>
            </w:r>
          </w:p>
        </w:tc>
      </w:tr>
    </w:tbl>
    <w:p w14:paraId="38740F6A" w14:textId="77777777" w:rsidR="002C220A" w:rsidRPr="00E63B39" w:rsidRDefault="002C220A" w:rsidP="00926C1E">
      <w:pPr>
        <w:pBdr>
          <w:bottom w:val="single" w:sz="4" w:space="1" w:color="A6A6A6" w:themeColor="background1" w:themeShade="A6"/>
        </w:pBdr>
        <w:spacing w:line="360" w:lineRule="auto"/>
        <w:rPr>
          <w:rFonts w:ascii="Heebo" w:hAnsi="Heebo" w:cs="Heebo"/>
          <w:b/>
          <w:bCs/>
          <w:sz w:val="10"/>
          <w:szCs w:val="10"/>
        </w:rPr>
      </w:pPr>
    </w:p>
    <w:p w14:paraId="3E9091C0" w14:textId="711B1EA8" w:rsidR="00926C1E" w:rsidRPr="00D034A3" w:rsidRDefault="00926C1E" w:rsidP="00F71211">
      <w:pPr>
        <w:pBdr>
          <w:bottom w:val="single" w:sz="4" w:space="1" w:color="A6A6A6" w:themeColor="background1" w:themeShade="A6"/>
        </w:pBdr>
        <w:rPr>
          <w:rFonts w:ascii="Teko" w:hAnsi="Teko" w:cs="Teko"/>
          <w:b/>
          <w:bCs/>
          <w:sz w:val="32"/>
          <w:szCs w:val="32"/>
        </w:rPr>
      </w:pPr>
      <w:r w:rsidRPr="00D034A3">
        <w:rPr>
          <w:rFonts w:ascii="Teko" w:hAnsi="Teko" w:cs="Teko"/>
          <w:b/>
          <w:bCs/>
          <w:sz w:val="32"/>
          <w:szCs w:val="32"/>
        </w:rPr>
        <w:t>Safeguarding</w:t>
      </w:r>
    </w:p>
    <w:p w14:paraId="2C1862BC" w14:textId="30372A7C" w:rsidR="00926C1E" w:rsidRPr="002F0BB2" w:rsidRDefault="005816C1" w:rsidP="00D91FAC">
      <w:pPr>
        <w:pStyle w:val="NormalWeb"/>
        <w:rPr>
          <w:rFonts w:ascii="Heebo" w:hAnsi="Heebo" w:cs="Heebo"/>
          <w:i/>
          <w:iCs/>
          <w:sz w:val="20"/>
          <w:szCs w:val="20"/>
        </w:rPr>
      </w:pPr>
      <w:r w:rsidRPr="005816C1">
        <w:rPr>
          <w:rFonts w:ascii="Heebo" w:hAnsi="Heebo" w:cs="Heebo"/>
          <w:sz w:val="20"/>
          <w:szCs w:val="20"/>
        </w:rPr>
        <w:t xml:space="preserve">At Ripple Effect, we are committed to creating a safe and rewarding </w:t>
      </w:r>
      <w:proofErr w:type="gramStart"/>
      <w:r w:rsidRPr="005816C1">
        <w:rPr>
          <w:rFonts w:ascii="Heebo" w:hAnsi="Heebo" w:cs="Heebo"/>
          <w:sz w:val="20"/>
          <w:szCs w:val="20"/>
        </w:rPr>
        <w:t>environment</w:t>
      </w:r>
      <w:proofErr w:type="gramEnd"/>
      <w:r w:rsidRPr="005816C1">
        <w:rPr>
          <w:rFonts w:ascii="Heebo" w:hAnsi="Heebo" w:cs="Heebo"/>
          <w:sz w:val="20"/>
          <w:szCs w:val="20"/>
        </w:rPr>
        <w:t xml:space="preserve"> for all of our people, including staff, participants, partners, volunteers, children, and vulnerable adults. It is a shared responsibility to ensure that everyone is treated properly and protected from harm, exploitation, and abuse. To fulfil this commitment, we have established a robust Safeguarding Policy that everyone working with us is expected to follow, along with a confidential whistle-blowing procedure that allows individuals to raise any concerns they may have.</w:t>
      </w:r>
    </w:p>
    <w:p w14:paraId="288AD1A5" w14:textId="39963EBC" w:rsidR="00DF5F67" w:rsidRPr="001E6E0D" w:rsidRDefault="00B466DD" w:rsidP="00DF5F67">
      <w:pPr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</w:pPr>
      <w:r w:rsidRPr="00EE29AC"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  <w:t xml:space="preserve">Person </w:t>
      </w:r>
      <w:r w:rsidR="00590240" w:rsidRPr="00EE29AC"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  <w:t>s</w:t>
      </w:r>
      <w:r w:rsidRPr="00EE29AC">
        <w:rPr>
          <w:rFonts w:ascii="Teko" w:eastAsia="Roboto" w:hAnsi="Teko" w:cs="Teko"/>
          <w:b/>
          <w:bCs/>
          <w:color w:val="1D1B11" w:themeColor="background2" w:themeShade="1A"/>
          <w:sz w:val="48"/>
          <w:szCs w:val="48"/>
        </w:rPr>
        <w:t>pecification</w:t>
      </w:r>
    </w:p>
    <w:p w14:paraId="44CAF083" w14:textId="24B4974E" w:rsidR="00767923" w:rsidRPr="00EE29AC" w:rsidRDefault="00CA7EBF" w:rsidP="007E4AAC">
      <w:pPr>
        <w:pBdr>
          <w:bottom w:val="single" w:sz="4" w:space="1" w:color="A6A6A6" w:themeColor="background1" w:themeShade="A6"/>
        </w:pBdr>
        <w:rPr>
          <w:rFonts w:ascii="Teko" w:hAnsi="Teko" w:cs="Teko"/>
          <w:b/>
          <w:bCs/>
          <w:sz w:val="28"/>
          <w:szCs w:val="28"/>
        </w:rPr>
      </w:pPr>
      <w:r>
        <w:rPr>
          <w:rFonts w:ascii="Teko" w:hAnsi="Teko" w:cs="Teko"/>
          <w:b/>
          <w:bCs/>
          <w:sz w:val="28"/>
          <w:szCs w:val="28"/>
        </w:rPr>
        <w:t>Q</w:t>
      </w:r>
      <w:r w:rsidR="00767923" w:rsidRPr="00EE29AC">
        <w:rPr>
          <w:rFonts w:ascii="Teko" w:hAnsi="Teko" w:cs="Teko"/>
          <w:b/>
          <w:bCs/>
          <w:sz w:val="28"/>
          <w:szCs w:val="28"/>
        </w:rPr>
        <w:t>ualifications</w:t>
      </w:r>
    </w:p>
    <w:p w14:paraId="5B4E76EC" w14:textId="77777777" w:rsidR="005E0612" w:rsidRPr="00DB4A36" w:rsidRDefault="005E0612" w:rsidP="008114DC">
      <w:pPr>
        <w:pStyle w:val="NormalWeb"/>
        <w:spacing w:before="0" w:beforeAutospacing="0" w:after="0" w:afterAutospacing="0"/>
        <w:rPr>
          <w:rFonts w:ascii="Heebo" w:hAnsi="Heebo" w:cs="Heebo"/>
          <w:sz w:val="20"/>
          <w:szCs w:val="20"/>
        </w:rPr>
      </w:pPr>
    </w:p>
    <w:p w14:paraId="48429965" w14:textId="47F6ED8C" w:rsidR="000D678E" w:rsidRDefault="000D678E" w:rsidP="000D678E">
      <w:pPr>
        <w:pStyle w:val="NormalWeb"/>
        <w:spacing w:before="0" w:beforeAutospacing="0" w:after="0" w:afterAutospacing="0"/>
        <w:rPr>
          <w:rFonts w:ascii="Heebo" w:hAnsi="Heebo" w:cs="Heebo"/>
          <w:b/>
          <w:bCs/>
          <w:sz w:val="20"/>
          <w:szCs w:val="20"/>
        </w:rPr>
      </w:pPr>
      <w:r w:rsidRPr="000A684D">
        <w:rPr>
          <w:rFonts w:ascii="Heebo" w:hAnsi="Heebo" w:cs="Heebo"/>
          <w:b/>
          <w:bCs/>
          <w:sz w:val="20"/>
          <w:szCs w:val="20"/>
        </w:rPr>
        <w:t>Essential:</w:t>
      </w:r>
      <w:r w:rsidR="00241D95">
        <w:rPr>
          <w:rFonts w:ascii="Heebo" w:hAnsi="Heebo" w:cs="Heebo"/>
          <w:b/>
          <w:bCs/>
          <w:sz w:val="20"/>
          <w:szCs w:val="20"/>
        </w:rPr>
        <w:t xml:space="preserve"> </w:t>
      </w:r>
    </w:p>
    <w:p w14:paraId="15F6973A" w14:textId="7FE640A7" w:rsidR="00F13E9B" w:rsidRPr="00F13E9B" w:rsidRDefault="00F13E9B" w:rsidP="00F13E9B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F13E9B">
        <w:rPr>
          <w:rFonts w:ascii="Heebo" w:hAnsi="Heebo" w:cs="Heebo"/>
          <w:sz w:val="20"/>
          <w:szCs w:val="20"/>
        </w:rPr>
        <w:t xml:space="preserve">Bachelors in statistics, computer science, business economics, quantitative economics, Community Development, Social Work and Social Administration Sociology, or </w:t>
      </w:r>
      <w:proofErr w:type="gramStart"/>
      <w:r w:rsidRPr="00F13E9B">
        <w:rPr>
          <w:rFonts w:ascii="Heebo" w:hAnsi="Heebo" w:cs="Heebo"/>
          <w:sz w:val="20"/>
          <w:szCs w:val="20"/>
        </w:rPr>
        <w:t>other</w:t>
      </w:r>
      <w:proofErr w:type="gramEnd"/>
      <w:r w:rsidRPr="00F13E9B">
        <w:rPr>
          <w:rFonts w:ascii="Heebo" w:hAnsi="Heebo" w:cs="Heebo"/>
          <w:sz w:val="20"/>
          <w:szCs w:val="20"/>
        </w:rPr>
        <w:t xml:space="preserve"> relevant field. </w:t>
      </w:r>
    </w:p>
    <w:p w14:paraId="1E13BAEB" w14:textId="358FDAB0" w:rsidR="007B7645" w:rsidRPr="008C245B" w:rsidRDefault="00F13E9B" w:rsidP="008C245B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F13E9B">
        <w:rPr>
          <w:rFonts w:ascii="Heebo" w:hAnsi="Heebo" w:cs="Heebo"/>
          <w:sz w:val="20"/>
          <w:szCs w:val="20"/>
        </w:rPr>
        <w:t>A post-graduate qualification in M&amp;E information technology, with a post graduate diploma in M&amp;E from a reputable institutio</w:t>
      </w:r>
      <w:r w:rsidR="008C245B">
        <w:rPr>
          <w:rFonts w:ascii="Heebo" w:hAnsi="Heebo" w:cs="Heebo"/>
          <w:sz w:val="20"/>
          <w:szCs w:val="20"/>
        </w:rPr>
        <w:t>n.</w:t>
      </w:r>
    </w:p>
    <w:p w14:paraId="5A7A9145" w14:textId="77777777" w:rsidR="001E6E0D" w:rsidRPr="001E6E0D" w:rsidRDefault="001E6E0D" w:rsidP="007E4AAC">
      <w:pPr>
        <w:pBdr>
          <w:bottom w:val="single" w:sz="4" w:space="1" w:color="A6A6A6" w:themeColor="background1" w:themeShade="A6"/>
        </w:pBdr>
        <w:rPr>
          <w:rFonts w:ascii="Heebo" w:hAnsi="Heebo" w:cs="Heebo"/>
          <w:b/>
          <w:bCs/>
          <w:sz w:val="10"/>
          <w:szCs w:val="10"/>
        </w:rPr>
      </w:pPr>
    </w:p>
    <w:p w14:paraId="7C6EC3BE" w14:textId="34B68E37" w:rsidR="008114DC" w:rsidRPr="00EE29AC" w:rsidRDefault="00C422DC" w:rsidP="007E4AAC">
      <w:pPr>
        <w:pBdr>
          <w:bottom w:val="single" w:sz="4" w:space="1" w:color="A6A6A6" w:themeColor="background1" w:themeShade="A6"/>
        </w:pBdr>
        <w:rPr>
          <w:rFonts w:ascii="Teko" w:hAnsi="Teko" w:cs="Teko"/>
          <w:b/>
          <w:bCs/>
          <w:sz w:val="28"/>
          <w:szCs w:val="28"/>
        </w:rPr>
      </w:pPr>
      <w:r w:rsidRPr="00EE29AC">
        <w:rPr>
          <w:rFonts w:ascii="Teko" w:hAnsi="Teko" w:cs="Teko"/>
          <w:b/>
          <w:bCs/>
          <w:sz w:val="28"/>
          <w:szCs w:val="28"/>
        </w:rPr>
        <w:t>Experience</w:t>
      </w:r>
      <w:r w:rsidR="00CA7EBF">
        <w:rPr>
          <w:rFonts w:ascii="Teko" w:hAnsi="Teko" w:cs="Teko"/>
          <w:b/>
          <w:bCs/>
          <w:sz w:val="28"/>
          <w:szCs w:val="28"/>
        </w:rPr>
        <w:t xml:space="preserve"> and knowledge</w:t>
      </w:r>
    </w:p>
    <w:p w14:paraId="724B42DB" w14:textId="77777777" w:rsidR="00B80DA2" w:rsidRPr="00DB4A36" w:rsidRDefault="00B80DA2" w:rsidP="00C422DC">
      <w:pPr>
        <w:pStyle w:val="NormalWeb"/>
        <w:spacing w:before="0" w:beforeAutospacing="0" w:after="0" w:afterAutospacing="0"/>
        <w:rPr>
          <w:rFonts w:ascii="Heebo" w:hAnsi="Heebo" w:cs="Heebo"/>
          <w:sz w:val="20"/>
          <w:szCs w:val="20"/>
        </w:rPr>
      </w:pPr>
    </w:p>
    <w:p w14:paraId="53407F0B" w14:textId="77777777" w:rsidR="00C65D26" w:rsidRDefault="00C65D26" w:rsidP="00C65D26">
      <w:pPr>
        <w:pStyle w:val="NormalWeb"/>
        <w:spacing w:before="0" w:beforeAutospacing="0" w:after="0" w:afterAutospacing="0"/>
        <w:rPr>
          <w:rFonts w:ascii="Heebo" w:hAnsi="Heebo" w:cs="Heebo"/>
          <w:b/>
          <w:bCs/>
          <w:sz w:val="20"/>
          <w:szCs w:val="20"/>
        </w:rPr>
      </w:pPr>
      <w:r w:rsidRPr="000A684D">
        <w:rPr>
          <w:rFonts w:ascii="Heebo" w:hAnsi="Heebo" w:cs="Heebo"/>
          <w:b/>
          <w:bCs/>
          <w:sz w:val="20"/>
          <w:szCs w:val="20"/>
        </w:rPr>
        <w:t>Essential:</w:t>
      </w:r>
      <w:r>
        <w:rPr>
          <w:rFonts w:ascii="Heebo" w:hAnsi="Heebo" w:cs="Heebo"/>
          <w:b/>
          <w:bCs/>
          <w:sz w:val="20"/>
          <w:szCs w:val="20"/>
        </w:rPr>
        <w:t xml:space="preserve"> </w:t>
      </w:r>
    </w:p>
    <w:p w14:paraId="46B6C1A7" w14:textId="399B8938" w:rsidR="00645EC4" w:rsidRDefault="002C18AC" w:rsidP="00C65D26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>
        <w:rPr>
          <w:rFonts w:ascii="Heebo" w:hAnsi="Heebo" w:cs="Heebo"/>
          <w:sz w:val="20"/>
          <w:szCs w:val="20"/>
        </w:rPr>
        <w:t xml:space="preserve">2-4 years of related working experience </w:t>
      </w:r>
      <w:r w:rsidR="00416890">
        <w:rPr>
          <w:rFonts w:ascii="Heebo" w:hAnsi="Heebo" w:cs="Heebo"/>
          <w:sz w:val="20"/>
          <w:szCs w:val="20"/>
        </w:rPr>
        <w:t>with NGO is advantageous.</w:t>
      </w:r>
    </w:p>
    <w:p w14:paraId="6C56BD6F" w14:textId="3F4B4C31" w:rsidR="00C65D26" w:rsidRDefault="00D865DE" w:rsidP="00C65D26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8C245B">
        <w:rPr>
          <w:rFonts w:ascii="Heebo" w:hAnsi="Heebo" w:cs="Heebo"/>
          <w:sz w:val="20"/>
          <w:szCs w:val="20"/>
        </w:rPr>
        <w:t>Strong experience in the field of monitoring and evaluation; programme management and strategy development with an NGO.</w:t>
      </w:r>
    </w:p>
    <w:p w14:paraId="6EF36331" w14:textId="16D95D0D" w:rsidR="00F0424F" w:rsidRPr="00F0424F" w:rsidRDefault="00F0424F" w:rsidP="00F0424F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>
        <w:rPr>
          <w:rFonts w:ascii="Heebo" w:hAnsi="Heebo" w:cs="Heebo"/>
          <w:sz w:val="20"/>
          <w:szCs w:val="20"/>
        </w:rPr>
        <w:t>Strong experience</w:t>
      </w:r>
      <w:r w:rsidRPr="00F0424F">
        <w:rPr>
          <w:rFonts w:ascii="Heebo" w:hAnsi="Heebo" w:cs="Heebo"/>
          <w:sz w:val="20"/>
          <w:szCs w:val="20"/>
        </w:rPr>
        <w:t xml:space="preserve"> in implementing M&amp;E systems  </w:t>
      </w:r>
    </w:p>
    <w:p w14:paraId="0A314950" w14:textId="77777777" w:rsidR="00F0424F" w:rsidRPr="00F0424F" w:rsidRDefault="00F0424F" w:rsidP="00F0424F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F0424F">
        <w:rPr>
          <w:rFonts w:ascii="Heebo" w:hAnsi="Heebo" w:cs="Heebo"/>
          <w:sz w:val="20"/>
          <w:szCs w:val="20"/>
        </w:rPr>
        <w:t xml:space="preserve">Experience in using web-based data systems  </w:t>
      </w:r>
    </w:p>
    <w:p w14:paraId="2C4E291A" w14:textId="77777777" w:rsidR="00F0424F" w:rsidRPr="00F0424F" w:rsidRDefault="00F0424F" w:rsidP="00F0424F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F0424F">
        <w:rPr>
          <w:rFonts w:ascii="Heebo" w:hAnsi="Heebo" w:cs="Heebo"/>
          <w:sz w:val="20"/>
          <w:szCs w:val="20"/>
        </w:rPr>
        <w:t>Experience working in a multidisciplinary environment with rapid turnaround of work products</w:t>
      </w:r>
    </w:p>
    <w:p w14:paraId="4696B1C4" w14:textId="77777777" w:rsidR="00F0424F" w:rsidRPr="00F0424F" w:rsidRDefault="00F0424F" w:rsidP="00F0424F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F0424F">
        <w:rPr>
          <w:rFonts w:ascii="Heebo" w:hAnsi="Heebo" w:cs="Heebo"/>
          <w:sz w:val="20"/>
          <w:szCs w:val="20"/>
        </w:rPr>
        <w:t xml:space="preserve">Good understanding Mastercard Foundation requirements, expectations and tools </w:t>
      </w:r>
    </w:p>
    <w:p w14:paraId="1E2E7795" w14:textId="77777777" w:rsidR="00F0424F" w:rsidRPr="00F0424F" w:rsidRDefault="00F0424F" w:rsidP="00F0424F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 w:rsidRPr="00F0424F">
        <w:rPr>
          <w:rFonts w:ascii="Heebo" w:hAnsi="Heebo" w:cs="Heebo"/>
          <w:sz w:val="20"/>
          <w:szCs w:val="20"/>
        </w:rPr>
        <w:t>Knowledge in M&amp;E, Research, Data Management &amp; Quality Assurance.</w:t>
      </w:r>
    </w:p>
    <w:p w14:paraId="77AE5EA0" w14:textId="0B59C09E" w:rsidR="00F0424F" w:rsidRPr="00F0424F" w:rsidRDefault="002D6F90" w:rsidP="00F0424F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  <w:r>
        <w:rPr>
          <w:rFonts w:ascii="Heebo" w:hAnsi="Heebo" w:cs="Heebo"/>
          <w:sz w:val="20"/>
          <w:szCs w:val="20"/>
        </w:rPr>
        <w:t>D</w:t>
      </w:r>
      <w:r w:rsidR="00F0424F" w:rsidRPr="00F0424F">
        <w:rPr>
          <w:rFonts w:ascii="Heebo" w:hAnsi="Heebo" w:cs="Heebo"/>
          <w:sz w:val="20"/>
          <w:szCs w:val="20"/>
        </w:rPr>
        <w:t>emonstrable advanced computer skills in STATA, SPSS, MS Excel and MS Access</w:t>
      </w:r>
    </w:p>
    <w:p w14:paraId="3A987ECE" w14:textId="77777777" w:rsidR="00F0424F" w:rsidRPr="008C245B" w:rsidRDefault="00F0424F" w:rsidP="00C65D26">
      <w:pPr>
        <w:pStyle w:val="ListParagraph"/>
        <w:numPr>
          <w:ilvl w:val="0"/>
          <w:numId w:val="44"/>
        </w:numPr>
        <w:rPr>
          <w:rFonts w:ascii="Heebo" w:hAnsi="Heebo" w:cs="Heebo"/>
          <w:sz w:val="20"/>
          <w:szCs w:val="20"/>
        </w:rPr>
      </w:pPr>
    </w:p>
    <w:p w14:paraId="56AE2F81" w14:textId="77777777" w:rsidR="00C65D26" w:rsidRPr="00311941" w:rsidRDefault="00C65D26" w:rsidP="00C65D26">
      <w:pPr>
        <w:spacing w:line="259" w:lineRule="auto"/>
        <w:contextualSpacing/>
        <w:rPr>
          <w:rFonts w:ascii="Heebo" w:hAnsi="Heebo" w:cs="Heebo"/>
          <w:b/>
          <w:bCs/>
          <w:sz w:val="20"/>
          <w:szCs w:val="20"/>
        </w:rPr>
      </w:pPr>
      <w:r w:rsidRPr="00311941">
        <w:rPr>
          <w:rFonts w:ascii="Heebo" w:hAnsi="Heebo" w:cs="Heebo"/>
          <w:b/>
          <w:bCs/>
          <w:sz w:val="20"/>
          <w:szCs w:val="20"/>
        </w:rPr>
        <w:t xml:space="preserve">Desirable: </w:t>
      </w:r>
    </w:p>
    <w:p w14:paraId="0D5E8132" w14:textId="77777777" w:rsidR="008C245B" w:rsidRPr="008C245B" w:rsidRDefault="008C245B" w:rsidP="008C245B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Heebo" w:hAnsi="Heebo" w:cs="Heebo"/>
          <w:sz w:val="20"/>
          <w:szCs w:val="20"/>
        </w:rPr>
      </w:pPr>
      <w:r w:rsidRPr="008C245B">
        <w:rPr>
          <w:rFonts w:ascii="Heebo" w:hAnsi="Heebo" w:cs="Heebo"/>
          <w:sz w:val="20"/>
          <w:szCs w:val="20"/>
        </w:rPr>
        <w:t>Experience in NGO work.</w:t>
      </w:r>
    </w:p>
    <w:p w14:paraId="7D8F0AF7" w14:textId="77777777" w:rsidR="008C245B" w:rsidRPr="008C245B" w:rsidRDefault="008C245B" w:rsidP="008C245B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Heebo" w:hAnsi="Heebo" w:cs="Heebo"/>
          <w:sz w:val="20"/>
          <w:szCs w:val="20"/>
        </w:rPr>
      </w:pPr>
      <w:r w:rsidRPr="008C245B">
        <w:rPr>
          <w:rFonts w:ascii="Heebo" w:hAnsi="Heebo" w:cs="Heebo"/>
          <w:sz w:val="20"/>
          <w:szCs w:val="20"/>
        </w:rPr>
        <w:t>Experience of project proposal writing especially development of project theory of change</w:t>
      </w:r>
    </w:p>
    <w:p w14:paraId="73A4A196" w14:textId="77777777" w:rsidR="008C245B" w:rsidRPr="008C245B" w:rsidRDefault="008C245B" w:rsidP="008C245B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Heebo" w:hAnsi="Heebo" w:cs="Heebo"/>
          <w:sz w:val="20"/>
          <w:szCs w:val="20"/>
        </w:rPr>
      </w:pPr>
      <w:r w:rsidRPr="008C245B">
        <w:rPr>
          <w:rFonts w:ascii="Heebo" w:hAnsi="Heebo" w:cs="Heebo"/>
          <w:sz w:val="20"/>
          <w:szCs w:val="20"/>
        </w:rPr>
        <w:t>Experience in data analysis</w:t>
      </w:r>
    </w:p>
    <w:p w14:paraId="75CA9CD4" w14:textId="1BE15BDF" w:rsidR="006A4E5C" w:rsidRPr="008C245B" w:rsidRDefault="008C245B" w:rsidP="008C245B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Heebo" w:hAnsi="Heebo" w:cs="Heebo"/>
          <w:sz w:val="20"/>
          <w:szCs w:val="20"/>
        </w:rPr>
      </w:pPr>
      <w:r w:rsidRPr="008C245B">
        <w:rPr>
          <w:rFonts w:ascii="Heebo" w:hAnsi="Heebo" w:cs="Heebo"/>
          <w:sz w:val="20"/>
          <w:szCs w:val="20"/>
        </w:rPr>
        <w:t>Experience in research and development</w:t>
      </w:r>
    </w:p>
    <w:p w14:paraId="662B6FAC" w14:textId="77777777" w:rsidR="001E6E0D" w:rsidRPr="001E6E0D" w:rsidRDefault="001E6E0D" w:rsidP="007E4AAC">
      <w:pPr>
        <w:pBdr>
          <w:bottom w:val="single" w:sz="4" w:space="1" w:color="A6A6A6" w:themeColor="background1" w:themeShade="A6"/>
        </w:pBdr>
        <w:rPr>
          <w:rFonts w:ascii="Heebo" w:hAnsi="Heebo" w:cs="Heebo"/>
          <w:b/>
          <w:bCs/>
          <w:sz w:val="10"/>
          <w:szCs w:val="10"/>
        </w:rPr>
      </w:pPr>
    </w:p>
    <w:p w14:paraId="2759FD4B" w14:textId="62F4D8BB" w:rsidR="00C422DC" w:rsidRPr="00EE29AC" w:rsidRDefault="00022E8E" w:rsidP="007E4AAC">
      <w:pPr>
        <w:pBdr>
          <w:bottom w:val="single" w:sz="4" w:space="1" w:color="A6A6A6" w:themeColor="background1" w:themeShade="A6"/>
        </w:pBdr>
        <w:rPr>
          <w:rFonts w:ascii="Teko" w:hAnsi="Teko" w:cs="Teko"/>
          <w:b/>
          <w:bCs/>
          <w:sz w:val="28"/>
          <w:szCs w:val="28"/>
        </w:rPr>
      </w:pPr>
      <w:r w:rsidRPr="00EE29AC">
        <w:rPr>
          <w:rFonts w:ascii="Teko" w:hAnsi="Teko" w:cs="Teko"/>
          <w:b/>
          <w:bCs/>
          <w:sz w:val="28"/>
          <w:szCs w:val="28"/>
        </w:rPr>
        <w:t>Skills and attributes</w:t>
      </w:r>
    </w:p>
    <w:p w14:paraId="612635B1" w14:textId="77777777" w:rsidR="00B96F00" w:rsidRPr="00DB4A36" w:rsidRDefault="00B96F00" w:rsidP="000D678E">
      <w:pPr>
        <w:pStyle w:val="NormalWeb"/>
        <w:spacing w:before="0" w:beforeAutospacing="0" w:after="0" w:afterAutospacing="0"/>
        <w:rPr>
          <w:rFonts w:ascii="Heebo" w:hAnsi="Heebo" w:cs="Heebo"/>
          <w:sz w:val="20"/>
          <w:szCs w:val="20"/>
        </w:rPr>
      </w:pPr>
    </w:p>
    <w:p w14:paraId="0180B8AF" w14:textId="22060F7C" w:rsidR="000D678E" w:rsidRDefault="000D678E" w:rsidP="000D678E">
      <w:pPr>
        <w:pStyle w:val="NormalWeb"/>
        <w:spacing w:before="0" w:beforeAutospacing="0" w:after="0" w:afterAutospacing="0"/>
        <w:rPr>
          <w:rFonts w:ascii="Heebo" w:hAnsi="Heebo" w:cs="Heebo"/>
          <w:b/>
          <w:bCs/>
          <w:sz w:val="20"/>
          <w:szCs w:val="20"/>
        </w:rPr>
      </w:pPr>
      <w:r w:rsidRPr="000A684D">
        <w:rPr>
          <w:rFonts w:ascii="Heebo" w:hAnsi="Heebo" w:cs="Heebo"/>
          <w:b/>
          <w:bCs/>
          <w:sz w:val="20"/>
          <w:szCs w:val="20"/>
        </w:rPr>
        <w:t>Essential:</w:t>
      </w:r>
    </w:p>
    <w:p w14:paraId="57F96182" w14:textId="46A4A923" w:rsidR="00F0424F" w:rsidRPr="002D6F90" w:rsidRDefault="00C806D7" w:rsidP="00F0424F">
      <w:pPr>
        <w:pStyle w:val="NormalWeb"/>
        <w:numPr>
          <w:ilvl w:val="0"/>
          <w:numId w:val="48"/>
        </w:numPr>
        <w:rPr>
          <w:rFonts w:ascii="Heebo" w:hAnsi="Heebo" w:cs="Heebo"/>
          <w:sz w:val="20"/>
          <w:szCs w:val="20"/>
        </w:rPr>
      </w:pPr>
      <w:r>
        <w:rPr>
          <w:rFonts w:ascii="Heebo" w:hAnsi="Heebo" w:cs="Heebo"/>
          <w:sz w:val="20"/>
          <w:szCs w:val="20"/>
        </w:rPr>
        <w:t>Excellent</w:t>
      </w:r>
      <w:r w:rsidR="00F0424F" w:rsidRPr="002D6F90">
        <w:rPr>
          <w:rFonts w:ascii="Heebo" w:hAnsi="Heebo" w:cs="Heebo"/>
          <w:sz w:val="20"/>
          <w:szCs w:val="20"/>
        </w:rPr>
        <w:t xml:space="preserve"> verbal and writ</w:t>
      </w:r>
      <w:r>
        <w:rPr>
          <w:rFonts w:ascii="Heebo" w:hAnsi="Heebo" w:cs="Heebo"/>
          <w:sz w:val="20"/>
          <w:szCs w:val="20"/>
        </w:rPr>
        <w:t>ten communication</w:t>
      </w:r>
      <w:r w:rsidR="00F0424F" w:rsidRPr="002D6F90">
        <w:rPr>
          <w:rFonts w:ascii="Heebo" w:hAnsi="Heebo" w:cs="Heebo"/>
          <w:sz w:val="20"/>
          <w:szCs w:val="20"/>
        </w:rPr>
        <w:t xml:space="preserve"> skills</w:t>
      </w:r>
      <w:r w:rsidR="002D6F90">
        <w:rPr>
          <w:rFonts w:ascii="Heebo" w:hAnsi="Heebo" w:cs="Heebo"/>
          <w:sz w:val="20"/>
          <w:szCs w:val="20"/>
        </w:rPr>
        <w:t>.</w:t>
      </w:r>
    </w:p>
    <w:p w14:paraId="151E93CB" w14:textId="4A6CBC95" w:rsidR="00F0424F" w:rsidRPr="002D6F90" w:rsidRDefault="00F0424F" w:rsidP="00F0424F">
      <w:pPr>
        <w:pStyle w:val="NormalWeb"/>
        <w:numPr>
          <w:ilvl w:val="0"/>
          <w:numId w:val="48"/>
        </w:numPr>
        <w:rPr>
          <w:rFonts w:ascii="Heebo" w:hAnsi="Heebo" w:cs="Heebo"/>
          <w:sz w:val="20"/>
          <w:szCs w:val="20"/>
        </w:rPr>
      </w:pPr>
      <w:r w:rsidRPr="002D6F90">
        <w:rPr>
          <w:rFonts w:ascii="Heebo" w:hAnsi="Heebo" w:cs="Heebo"/>
          <w:sz w:val="20"/>
          <w:szCs w:val="20"/>
        </w:rPr>
        <w:t>Strong time management skills</w:t>
      </w:r>
      <w:r w:rsidR="002D6F90">
        <w:rPr>
          <w:rFonts w:ascii="Heebo" w:hAnsi="Heebo" w:cs="Heebo"/>
          <w:sz w:val="20"/>
          <w:szCs w:val="20"/>
        </w:rPr>
        <w:t>.</w:t>
      </w:r>
    </w:p>
    <w:p w14:paraId="345D5D52" w14:textId="77777777" w:rsidR="002D6F90" w:rsidRPr="002D6F90" w:rsidRDefault="002D6F90" w:rsidP="002D6F90">
      <w:pPr>
        <w:pStyle w:val="NormalWeb"/>
        <w:numPr>
          <w:ilvl w:val="0"/>
          <w:numId w:val="48"/>
        </w:numPr>
        <w:rPr>
          <w:rFonts w:ascii="Heebo" w:hAnsi="Heebo" w:cs="Heebo"/>
          <w:sz w:val="20"/>
          <w:szCs w:val="20"/>
        </w:rPr>
      </w:pPr>
      <w:r w:rsidRPr="002D6F90">
        <w:rPr>
          <w:rFonts w:ascii="Heebo" w:hAnsi="Heebo" w:cs="Heebo"/>
          <w:sz w:val="20"/>
          <w:szCs w:val="20"/>
        </w:rPr>
        <w:t xml:space="preserve">Attention to detail, especially regarding data accuracy.  </w:t>
      </w:r>
    </w:p>
    <w:p w14:paraId="7CD1EECC" w14:textId="77777777" w:rsidR="002D6F90" w:rsidRPr="002D6F90" w:rsidRDefault="002D6F90" w:rsidP="002D6F90">
      <w:pPr>
        <w:pStyle w:val="NormalWeb"/>
        <w:numPr>
          <w:ilvl w:val="0"/>
          <w:numId w:val="48"/>
        </w:numPr>
        <w:rPr>
          <w:rFonts w:ascii="Heebo" w:hAnsi="Heebo" w:cs="Heebo"/>
          <w:sz w:val="20"/>
          <w:szCs w:val="20"/>
        </w:rPr>
      </w:pPr>
      <w:r w:rsidRPr="002D6F90">
        <w:rPr>
          <w:rFonts w:ascii="Heebo" w:hAnsi="Heebo" w:cs="Heebo"/>
          <w:sz w:val="20"/>
          <w:szCs w:val="20"/>
        </w:rPr>
        <w:t xml:space="preserve">Team player and management skills, as well as good communication skills  </w:t>
      </w:r>
    </w:p>
    <w:p w14:paraId="1CC30A6A" w14:textId="77777777" w:rsidR="002D6F90" w:rsidRPr="009A1A21" w:rsidRDefault="002D6F90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Competence in electronic data base packages</w:t>
      </w:r>
    </w:p>
    <w:p w14:paraId="68E7A9B3" w14:textId="5D8A9C3C" w:rsidR="00C806D7" w:rsidRPr="009A1A21" w:rsidRDefault="00C806D7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 xml:space="preserve">Full and deep understanding of all technical aspects of the </w:t>
      </w:r>
      <w:r w:rsidR="009A1A21" w:rsidRPr="009A1A21">
        <w:rPr>
          <w:rFonts w:ascii="Heebo" w:hAnsi="Heebo" w:cs="Heebo"/>
          <w:sz w:val="20"/>
          <w:szCs w:val="20"/>
        </w:rPr>
        <w:t>Ripple Effect</w:t>
      </w:r>
      <w:r w:rsidRPr="009A1A21">
        <w:rPr>
          <w:rFonts w:ascii="Heebo" w:hAnsi="Heebo" w:cs="Heebo"/>
          <w:sz w:val="20"/>
          <w:szCs w:val="20"/>
        </w:rPr>
        <w:t xml:space="preserve"> programme</w:t>
      </w:r>
    </w:p>
    <w:p w14:paraId="1A663097" w14:textId="77777777" w:rsidR="00C806D7" w:rsidRPr="009A1A21" w:rsidRDefault="00C806D7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Strong people management ability</w:t>
      </w:r>
    </w:p>
    <w:p w14:paraId="5D62CE4C" w14:textId="77777777" w:rsidR="00C806D7" w:rsidRPr="009A1A21" w:rsidRDefault="00C806D7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Good presentation skills</w:t>
      </w:r>
    </w:p>
    <w:p w14:paraId="3291115A" w14:textId="77777777" w:rsidR="00C806D7" w:rsidRPr="009A1A21" w:rsidRDefault="00C806D7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Strong networking skills.</w:t>
      </w:r>
    </w:p>
    <w:p w14:paraId="02537813" w14:textId="77777777" w:rsidR="00C806D7" w:rsidRPr="009A1A21" w:rsidRDefault="00C806D7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Able to participate on a practical level with government and other development partners</w:t>
      </w:r>
    </w:p>
    <w:p w14:paraId="68524573" w14:textId="77777777" w:rsidR="009A1A21" w:rsidRPr="009A1A21" w:rsidRDefault="00C806D7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Ability to analyse and interpret data to identify impact</w:t>
      </w:r>
    </w:p>
    <w:p w14:paraId="628C3ABA" w14:textId="77777777" w:rsidR="009A1A21" w:rsidRPr="009A1A21" w:rsidRDefault="009A1A21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An initiator and self-driven</w:t>
      </w:r>
    </w:p>
    <w:p w14:paraId="38B5CE8F" w14:textId="77777777" w:rsidR="009A1A21" w:rsidRPr="009A1A21" w:rsidRDefault="009A1A21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A team builder and developer</w:t>
      </w:r>
    </w:p>
    <w:p w14:paraId="7BA226B8" w14:textId="3CA6C77D" w:rsidR="009A1A21" w:rsidRPr="009A1A21" w:rsidRDefault="009A1A21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 xml:space="preserve">A flexible, team player. </w:t>
      </w:r>
    </w:p>
    <w:p w14:paraId="10768202" w14:textId="16B4652C" w:rsidR="009A1A21" w:rsidRPr="009A1A21" w:rsidRDefault="009A1A21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Understands the importance of confidentiality especially for data.</w:t>
      </w:r>
    </w:p>
    <w:p w14:paraId="64CA10B0" w14:textId="373F3F91" w:rsidR="00BD4DAD" w:rsidRPr="009A1A21" w:rsidRDefault="00BD4DAD" w:rsidP="009A1A21">
      <w:pPr>
        <w:pStyle w:val="NormalWeb"/>
        <w:numPr>
          <w:ilvl w:val="0"/>
          <w:numId w:val="48"/>
        </w:numPr>
        <w:spacing w:before="0" w:beforeAutospacing="0" w:after="0" w:afterAutospacing="0"/>
        <w:ind w:left="357" w:hanging="357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>Commitment to Ripple Effect’s mission.</w:t>
      </w:r>
    </w:p>
    <w:p w14:paraId="36EF18FD" w14:textId="77777777" w:rsidR="00BD4DAD" w:rsidRPr="009A1A21" w:rsidRDefault="00BD4DAD" w:rsidP="009A1A21">
      <w:pPr>
        <w:pStyle w:val="ListParagraph"/>
        <w:numPr>
          <w:ilvl w:val="0"/>
          <w:numId w:val="44"/>
        </w:numPr>
        <w:ind w:left="357" w:hanging="357"/>
        <w:rPr>
          <w:rFonts w:ascii="Heebo" w:hAnsi="Heebo" w:cs="Heebo"/>
          <w:sz w:val="20"/>
          <w:szCs w:val="20"/>
          <w:lang w:eastAsia="en-GB"/>
        </w:rPr>
      </w:pPr>
      <w:r w:rsidRPr="009A1A21">
        <w:rPr>
          <w:rFonts w:ascii="Heebo" w:hAnsi="Heebo" w:cs="Heebo"/>
          <w:sz w:val="20"/>
          <w:szCs w:val="20"/>
        </w:rPr>
        <w:t>Commitment to uphold our values of integrity, accountability and compassion.</w:t>
      </w:r>
    </w:p>
    <w:p w14:paraId="554575EE" w14:textId="4499064E" w:rsidR="00BD4DAD" w:rsidRPr="009A1A21" w:rsidRDefault="00BD4DAD" w:rsidP="009A1A21">
      <w:pPr>
        <w:pStyle w:val="ListParagraph"/>
        <w:numPr>
          <w:ilvl w:val="0"/>
          <w:numId w:val="44"/>
        </w:numPr>
        <w:ind w:left="357" w:hanging="357"/>
        <w:rPr>
          <w:rFonts w:ascii="Heebo" w:hAnsi="Heebo" w:cs="Heebo"/>
          <w:sz w:val="20"/>
          <w:szCs w:val="20"/>
          <w:lang w:eastAsia="en-GB"/>
        </w:rPr>
      </w:pPr>
      <w:r w:rsidRPr="009A1A21">
        <w:rPr>
          <w:rFonts w:ascii="Heebo" w:hAnsi="Heebo" w:cs="Heebo"/>
          <w:sz w:val="20"/>
          <w:szCs w:val="20"/>
        </w:rPr>
        <w:t>Respect for Ripple Effect’s Christian background and ethos.</w:t>
      </w:r>
    </w:p>
    <w:p w14:paraId="48443571" w14:textId="77777777" w:rsidR="00EE3A10" w:rsidRDefault="00EE3A10" w:rsidP="009A1A2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3428FC" w14:textId="77777777" w:rsidR="00E63B39" w:rsidRPr="001E6E0D" w:rsidRDefault="00E63B39" w:rsidP="000D678E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0073799A" w14:textId="23F08B21" w:rsidR="00603C53" w:rsidRPr="00EE29AC" w:rsidRDefault="00603C53" w:rsidP="00F71211">
      <w:pPr>
        <w:pBdr>
          <w:bottom w:val="single" w:sz="4" w:space="1" w:color="A6A6A6" w:themeColor="background1" w:themeShade="A6"/>
        </w:pBdr>
        <w:rPr>
          <w:rFonts w:ascii="Teko" w:hAnsi="Teko" w:cs="Teko"/>
          <w:b/>
          <w:bCs/>
          <w:sz w:val="32"/>
          <w:szCs w:val="32"/>
        </w:rPr>
      </w:pPr>
      <w:r w:rsidRPr="00EE29AC">
        <w:rPr>
          <w:rFonts w:ascii="Teko" w:hAnsi="Teko" w:cs="Teko"/>
          <w:b/>
          <w:bCs/>
          <w:sz w:val="32"/>
          <w:szCs w:val="32"/>
        </w:rPr>
        <w:t>Equal opportunities</w:t>
      </w:r>
    </w:p>
    <w:p w14:paraId="67910AAD" w14:textId="331A23DA" w:rsidR="00C474FA" w:rsidRDefault="007531DF" w:rsidP="00983B11">
      <w:pPr>
        <w:rPr>
          <w:rFonts w:ascii="Heebo" w:hAnsi="Heebo" w:cs="Heebo"/>
          <w:sz w:val="20"/>
          <w:szCs w:val="20"/>
        </w:rPr>
      </w:pPr>
      <w:r w:rsidRPr="007531DF">
        <w:rPr>
          <w:rFonts w:ascii="Heebo" w:hAnsi="Heebo" w:cs="Heebo"/>
          <w:sz w:val="20"/>
          <w:szCs w:val="20"/>
        </w:rPr>
        <w:t>Ripple Effect is dedicated to fostering an inclusive environment, and we welcome applications from all individuals, embracing diversity in all its forms.</w:t>
      </w:r>
    </w:p>
    <w:p w14:paraId="41DAB7A9" w14:textId="77777777" w:rsidR="007531DF" w:rsidRDefault="007531DF" w:rsidP="00983B11">
      <w:pPr>
        <w:rPr>
          <w:rFonts w:ascii="Heebo" w:hAnsi="Heebo" w:cs="Heebo"/>
          <w:sz w:val="20"/>
          <w:szCs w:val="20"/>
        </w:rPr>
      </w:pPr>
    </w:p>
    <w:p w14:paraId="6F25BCA0" w14:textId="58899D0E" w:rsidR="00ED79B5" w:rsidRPr="009A1A21" w:rsidRDefault="00B114F1" w:rsidP="00ED79B5">
      <w:pPr>
        <w:jc w:val="right"/>
        <w:rPr>
          <w:rFonts w:ascii="Heebo" w:hAnsi="Heebo" w:cs="Heebo"/>
          <w:sz w:val="20"/>
          <w:szCs w:val="20"/>
        </w:rPr>
      </w:pPr>
      <w:r>
        <w:rPr>
          <w:rFonts w:ascii="Heebo" w:hAnsi="Heebo" w:cs="Heebo"/>
          <w:sz w:val="20"/>
          <w:szCs w:val="20"/>
        </w:rPr>
        <w:t>Updated</w:t>
      </w:r>
      <w:r w:rsidRPr="009A1A21">
        <w:rPr>
          <w:rFonts w:ascii="Heebo" w:hAnsi="Heebo" w:cs="Heebo"/>
          <w:sz w:val="20"/>
          <w:szCs w:val="20"/>
        </w:rPr>
        <w:t xml:space="preserve">: </w:t>
      </w:r>
      <w:r w:rsidR="009A1A21" w:rsidRPr="009A1A21">
        <w:rPr>
          <w:rFonts w:ascii="Heebo" w:hAnsi="Heebo" w:cs="Heebo"/>
          <w:sz w:val="20"/>
          <w:szCs w:val="20"/>
        </w:rPr>
        <w:t>October 2022</w:t>
      </w:r>
    </w:p>
    <w:p w14:paraId="057DD115" w14:textId="7194B994" w:rsidR="00917383" w:rsidRPr="009A1A21" w:rsidRDefault="00ED79B5" w:rsidP="00E723CD">
      <w:pPr>
        <w:jc w:val="right"/>
        <w:rPr>
          <w:rFonts w:ascii="Heebo" w:hAnsi="Heebo" w:cs="Heebo"/>
          <w:sz w:val="20"/>
          <w:szCs w:val="20"/>
        </w:rPr>
      </w:pPr>
      <w:r w:rsidRPr="009A1A21">
        <w:rPr>
          <w:rFonts w:ascii="Heebo" w:hAnsi="Heebo" w:cs="Heebo"/>
          <w:sz w:val="20"/>
          <w:szCs w:val="20"/>
        </w:rPr>
        <w:t xml:space="preserve">Evaluated: </w:t>
      </w:r>
      <w:r w:rsidR="009A1A21" w:rsidRPr="009A1A21">
        <w:rPr>
          <w:rFonts w:ascii="Heebo" w:hAnsi="Heebo" w:cs="Heebo"/>
          <w:sz w:val="20"/>
          <w:szCs w:val="20"/>
        </w:rPr>
        <w:t>October 2022</w:t>
      </w:r>
    </w:p>
    <w:sectPr w:rsidR="00917383" w:rsidRPr="009A1A21" w:rsidSect="0099040F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AE782" w14:textId="77777777" w:rsidR="008E1C8D" w:rsidRDefault="008E1C8D" w:rsidP="00444EFC">
      <w:r>
        <w:separator/>
      </w:r>
    </w:p>
  </w:endnote>
  <w:endnote w:type="continuationSeparator" w:id="0">
    <w:p w14:paraId="38DAF4C2" w14:textId="77777777" w:rsidR="008E1C8D" w:rsidRDefault="008E1C8D" w:rsidP="00444EFC">
      <w:r>
        <w:continuationSeparator/>
      </w:r>
    </w:p>
  </w:endnote>
  <w:endnote w:type="continuationNotice" w:id="1">
    <w:p w14:paraId="056407E4" w14:textId="77777777" w:rsidR="008E1C8D" w:rsidRDefault="008E1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o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89464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A16E1F" w14:textId="419A127A" w:rsidR="00C474FA" w:rsidRPr="001E6E0D" w:rsidRDefault="009A1A21" w:rsidP="00C474FA">
            <w:pPr>
              <w:pStyle w:val="Footer"/>
              <w:rPr>
                <w:rFonts w:ascii="Heebo" w:hAnsi="Heebo" w:cs="Heebo"/>
                <w:color w:val="4BACC6" w:themeColor="accent5"/>
                <w:sz w:val="16"/>
                <w:szCs w:val="16"/>
              </w:rPr>
            </w:pPr>
            <w:r w:rsidRPr="009A1A21">
              <w:rPr>
                <w:rFonts w:ascii="Heebo" w:hAnsi="Heebo" w:cs="Heebo"/>
                <w:sz w:val="16"/>
                <w:szCs w:val="16"/>
              </w:rPr>
              <w:t>PGI007 Monitoring and Evaluation Officer</w:t>
            </w:r>
          </w:p>
          <w:p w14:paraId="050D3299" w14:textId="648D7A80" w:rsidR="00444EFC" w:rsidRDefault="00444EFC">
            <w:pPr>
              <w:pStyle w:val="Footer"/>
              <w:jc w:val="right"/>
            </w:pP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fldChar w:fldCharType="begin"/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instrText xml:space="preserve"> PAGE </w:instrText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fldChar w:fldCharType="separate"/>
            </w:r>
            <w:r w:rsidRPr="00444EFC">
              <w:rPr>
                <w:rFonts w:ascii="Heebo" w:hAnsi="Heebo" w:cs="Heebo"/>
                <w:b/>
                <w:bCs/>
                <w:noProof/>
                <w:sz w:val="16"/>
                <w:szCs w:val="16"/>
              </w:rPr>
              <w:t>2</w:t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fldChar w:fldCharType="end"/>
            </w:r>
            <w:r w:rsidRPr="00444EFC">
              <w:rPr>
                <w:rFonts w:ascii="Heebo" w:hAnsi="Heebo" w:cs="Heebo"/>
                <w:sz w:val="16"/>
                <w:szCs w:val="16"/>
              </w:rPr>
              <w:t xml:space="preserve"> of </w:t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fldChar w:fldCharType="begin"/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instrText xml:space="preserve"> NUMPAGES  </w:instrText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fldChar w:fldCharType="separate"/>
            </w:r>
            <w:r w:rsidRPr="00444EFC">
              <w:rPr>
                <w:rFonts w:ascii="Heebo" w:hAnsi="Heebo" w:cs="Heebo"/>
                <w:b/>
                <w:bCs/>
                <w:noProof/>
                <w:sz w:val="16"/>
                <w:szCs w:val="16"/>
              </w:rPr>
              <w:t>2</w:t>
            </w:r>
            <w:r w:rsidRPr="00444EFC">
              <w:rPr>
                <w:rFonts w:ascii="Heebo" w:hAnsi="Heebo" w:cs="Heeb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3FA515" w14:textId="77777777" w:rsidR="00444EFC" w:rsidRDefault="00444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B62E5" w14:textId="77777777" w:rsidR="008E1C8D" w:rsidRDefault="008E1C8D" w:rsidP="00444EFC">
      <w:r>
        <w:separator/>
      </w:r>
    </w:p>
  </w:footnote>
  <w:footnote w:type="continuationSeparator" w:id="0">
    <w:p w14:paraId="4987180D" w14:textId="77777777" w:rsidR="008E1C8D" w:rsidRDefault="008E1C8D" w:rsidP="00444EFC">
      <w:r>
        <w:continuationSeparator/>
      </w:r>
    </w:p>
  </w:footnote>
  <w:footnote w:type="continuationNotice" w:id="1">
    <w:p w14:paraId="02BF4C8A" w14:textId="77777777" w:rsidR="008E1C8D" w:rsidRDefault="008E1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3C98"/>
    <w:multiLevelType w:val="hybridMultilevel"/>
    <w:tmpl w:val="FAEE25BC"/>
    <w:lvl w:ilvl="0" w:tplc="040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59B"/>
    <w:multiLevelType w:val="hybridMultilevel"/>
    <w:tmpl w:val="7C287F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60E0"/>
    <w:multiLevelType w:val="hybridMultilevel"/>
    <w:tmpl w:val="EF4AA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5E80"/>
    <w:multiLevelType w:val="hybridMultilevel"/>
    <w:tmpl w:val="DDAC8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361"/>
    <w:multiLevelType w:val="hybridMultilevel"/>
    <w:tmpl w:val="A4DAC08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27553"/>
    <w:multiLevelType w:val="hybridMultilevel"/>
    <w:tmpl w:val="B4CC6896"/>
    <w:lvl w:ilvl="0" w:tplc="B728EF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1DFE"/>
    <w:multiLevelType w:val="hybridMultilevel"/>
    <w:tmpl w:val="A70E4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A60F2"/>
    <w:multiLevelType w:val="hybridMultilevel"/>
    <w:tmpl w:val="372E508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33A13"/>
    <w:multiLevelType w:val="hybridMultilevel"/>
    <w:tmpl w:val="47EE00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B0C49"/>
    <w:multiLevelType w:val="hybridMultilevel"/>
    <w:tmpl w:val="79C01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2ACD"/>
    <w:multiLevelType w:val="hybridMultilevel"/>
    <w:tmpl w:val="57E44B02"/>
    <w:lvl w:ilvl="0" w:tplc="DBB64F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066"/>
    <w:multiLevelType w:val="hybridMultilevel"/>
    <w:tmpl w:val="6D7A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C2279"/>
    <w:multiLevelType w:val="hybridMultilevel"/>
    <w:tmpl w:val="62D6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5E2A"/>
    <w:multiLevelType w:val="hybridMultilevel"/>
    <w:tmpl w:val="868AEE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768F"/>
    <w:multiLevelType w:val="hybridMultilevel"/>
    <w:tmpl w:val="5E8A7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41AA4"/>
    <w:multiLevelType w:val="hybridMultilevel"/>
    <w:tmpl w:val="520E6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1F6"/>
    <w:multiLevelType w:val="hybridMultilevel"/>
    <w:tmpl w:val="CED08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3042"/>
    <w:multiLevelType w:val="hybridMultilevel"/>
    <w:tmpl w:val="650C0E74"/>
    <w:lvl w:ilvl="0" w:tplc="D2B62F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D7A56"/>
    <w:multiLevelType w:val="hybridMultilevel"/>
    <w:tmpl w:val="32AC6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C5404"/>
    <w:multiLevelType w:val="hybridMultilevel"/>
    <w:tmpl w:val="97F29C80"/>
    <w:lvl w:ilvl="0" w:tplc="DBB64F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025515"/>
    <w:multiLevelType w:val="hybridMultilevel"/>
    <w:tmpl w:val="8F461CC2"/>
    <w:lvl w:ilvl="0" w:tplc="34866A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669FB"/>
    <w:multiLevelType w:val="hybridMultilevel"/>
    <w:tmpl w:val="2B6651E2"/>
    <w:lvl w:ilvl="0" w:tplc="1CF08B06">
      <w:start w:val="1"/>
      <w:numFmt w:val="bullet"/>
      <w:lvlText w:val=""/>
      <w:lvlJc w:val="left"/>
      <w:pPr>
        <w:tabs>
          <w:tab w:val="num" w:pos="644"/>
        </w:tabs>
        <w:ind w:left="90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81BA4"/>
    <w:multiLevelType w:val="hybridMultilevel"/>
    <w:tmpl w:val="449C6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D5B9"/>
    <w:multiLevelType w:val="multilevel"/>
    <w:tmpl w:val="DF789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06228D1"/>
    <w:multiLevelType w:val="hybridMultilevel"/>
    <w:tmpl w:val="1614525E"/>
    <w:lvl w:ilvl="0" w:tplc="08090005">
      <w:start w:val="1"/>
      <w:numFmt w:val="bullet"/>
      <w:lvlText w:val=""/>
      <w:lvlJc w:val="left"/>
      <w:pPr>
        <w:ind w:left="5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5" w15:restartNumberingAfterBreak="0">
    <w:nsid w:val="41C26E04"/>
    <w:multiLevelType w:val="hybridMultilevel"/>
    <w:tmpl w:val="9C4A4C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10DC"/>
    <w:multiLevelType w:val="hybridMultilevel"/>
    <w:tmpl w:val="D3667022"/>
    <w:lvl w:ilvl="0" w:tplc="B728EF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75C37"/>
    <w:multiLevelType w:val="hybridMultilevel"/>
    <w:tmpl w:val="05F015A2"/>
    <w:lvl w:ilvl="0" w:tplc="2A0C9818">
      <w:start w:val="1"/>
      <w:numFmt w:val="bullet"/>
      <w:lvlText w:val="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A1B73"/>
    <w:multiLevelType w:val="hybridMultilevel"/>
    <w:tmpl w:val="66262504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DE16FF6"/>
    <w:multiLevelType w:val="hybridMultilevel"/>
    <w:tmpl w:val="0E96D7E0"/>
    <w:lvl w:ilvl="0" w:tplc="C2DE39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02953"/>
    <w:multiLevelType w:val="hybridMultilevel"/>
    <w:tmpl w:val="18E8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F16E8"/>
    <w:multiLevelType w:val="hybridMultilevel"/>
    <w:tmpl w:val="8C1EE05A"/>
    <w:lvl w:ilvl="0" w:tplc="DBB64F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A2795"/>
    <w:multiLevelType w:val="hybridMultilevel"/>
    <w:tmpl w:val="F132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A5D78"/>
    <w:multiLevelType w:val="hybridMultilevel"/>
    <w:tmpl w:val="AA224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76116"/>
    <w:multiLevelType w:val="hybridMultilevel"/>
    <w:tmpl w:val="85EC4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42083"/>
    <w:multiLevelType w:val="hybridMultilevel"/>
    <w:tmpl w:val="094ACE80"/>
    <w:lvl w:ilvl="0" w:tplc="B15A69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A5103"/>
    <w:multiLevelType w:val="hybridMultilevel"/>
    <w:tmpl w:val="4B36C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22B38"/>
    <w:multiLevelType w:val="hybridMultilevel"/>
    <w:tmpl w:val="80A6CC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B06CF"/>
    <w:multiLevelType w:val="hybridMultilevel"/>
    <w:tmpl w:val="18A0138E"/>
    <w:lvl w:ilvl="0" w:tplc="851634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E32ED"/>
    <w:multiLevelType w:val="hybridMultilevel"/>
    <w:tmpl w:val="E7C4E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9C1CDB"/>
    <w:multiLevelType w:val="hybridMultilevel"/>
    <w:tmpl w:val="64EC4F58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CE56069"/>
    <w:multiLevelType w:val="hybridMultilevel"/>
    <w:tmpl w:val="EE5E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C710E"/>
    <w:multiLevelType w:val="hybridMultilevel"/>
    <w:tmpl w:val="414C6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172C65"/>
    <w:multiLevelType w:val="hybridMultilevel"/>
    <w:tmpl w:val="C4683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839CE"/>
    <w:multiLevelType w:val="hybridMultilevel"/>
    <w:tmpl w:val="9D983F3C"/>
    <w:lvl w:ilvl="0" w:tplc="5B80BB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C6083"/>
    <w:multiLevelType w:val="hybridMultilevel"/>
    <w:tmpl w:val="B8A41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72E69"/>
    <w:multiLevelType w:val="hybridMultilevel"/>
    <w:tmpl w:val="75720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00DF1"/>
    <w:multiLevelType w:val="hybridMultilevel"/>
    <w:tmpl w:val="7DEC2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881728">
    <w:abstractNumId w:val="23"/>
  </w:num>
  <w:num w:numId="2" w16cid:durableId="824855150">
    <w:abstractNumId w:val="21"/>
  </w:num>
  <w:num w:numId="3" w16cid:durableId="380716453">
    <w:abstractNumId w:val="0"/>
  </w:num>
  <w:num w:numId="4" w16cid:durableId="850604663">
    <w:abstractNumId w:val="27"/>
  </w:num>
  <w:num w:numId="5" w16cid:durableId="1270620290">
    <w:abstractNumId w:val="14"/>
  </w:num>
  <w:num w:numId="6" w16cid:durableId="205216347">
    <w:abstractNumId w:val="28"/>
  </w:num>
  <w:num w:numId="7" w16cid:durableId="1432892645">
    <w:abstractNumId w:val="3"/>
  </w:num>
  <w:num w:numId="8" w16cid:durableId="917597277">
    <w:abstractNumId w:val="20"/>
  </w:num>
  <w:num w:numId="9" w16cid:durableId="751973303">
    <w:abstractNumId w:val="41"/>
  </w:num>
  <w:num w:numId="10" w16cid:durableId="180165162">
    <w:abstractNumId w:val="2"/>
  </w:num>
  <w:num w:numId="11" w16cid:durableId="1891964423">
    <w:abstractNumId w:val="44"/>
  </w:num>
  <w:num w:numId="12" w16cid:durableId="770592559">
    <w:abstractNumId w:val="22"/>
  </w:num>
  <w:num w:numId="13" w16cid:durableId="28722976">
    <w:abstractNumId w:val="43"/>
  </w:num>
  <w:num w:numId="14" w16cid:durableId="630282160">
    <w:abstractNumId w:val="38"/>
  </w:num>
  <w:num w:numId="15" w16cid:durableId="1604412399">
    <w:abstractNumId w:val="33"/>
  </w:num>
  <w:num w:numId="16" w16cid:durableId="1139228417">
    <w:abstractNumId w:val="46"/>
  </w:num>
  <w:num w:numId="17" w16cid:durableId="1226918830">
    <w:abstractNumId w:val="30"/>
  </w:num>
  <w:num w:numId="18" w16cid:durableId="1853950643">
    <w:abstractNumId w:val="6"/>
  </w:num>
  <w:num w:numId="19" w16cid:durableId="39213650">
    <w:abstractNumId w:val="34"/>
  </w:num>
  <w:num w:numId="20" w16cid:durableId="1777366173">
    <w:abstractNumId w:val="36"/>
  </w:num>
  <w:num w:numId="21" w16cid:durableId="1842817476">
    <w:abstractNumId w:val="16"/>
  </w:num>
  <w:num w:numId="22" w16cid:durableId="152526623">
    <w:abstractNumId w:val="39"/>
  </w:num>
  <w:num w:numId="23" w16cid:durableId="750155563">
    <w:abstractNumId w:val="42"/>
  </w:num>
  <w:num w:numId="24" w16cid:durableId="457531434">
    <w:abstractNumId w:val="25"/>
  </w:num>
  <w:num w:numId="25" w16cid:durableId="455297723">
    <w:abstractNumId w:val="9"/>
  </w:num>
  <w:num w:numId="26" w16cid:durableId="722869917">
    <w:abstractNumId w:val="12"/>
  </w:num>
  <w:num w:numId="27" w16cid:durableId="1518076709">
    <w:abstractNumId w:val="32"/>
  </w:num>
  <w:num w:numId="28" w16cid:durableId="1440566311">
    <w:abstractNumId w:val="15"/>
  </w:num>
  <w:num w:numId="29" w16cid:durableId="1812215274">
    <w:abstractNumId w:val="11"/>
  </w:num>
  <w:num w:numId="30" w16cid:durableId="2068872099">
    <w:abstractNumId w:val="45"/>
  </w:num>
  <w:num w:numId="31" w16cid:durableId="1074818122">
    <w:abstractNumId w:val="18"/>
  </w:num>
  <w:num w:numId="32" w16cid:durableId="1576235869">
    <w:abstractNumId w:val="47"/>
  </w:num>
  <w:num w:numId="33" w16cid:durableId="814184413">
    <w:abstractNumId w:val="8"/>
  </w:num>
  <w:num w:numId="34" w16cid:durableId="508102080">
    <w:abstractNumId w:val="29"/>
  </w:num>
  <w:num w:numId="35" w16cid:durableId="756943750">
    <w:abstractNumId w:val="40"/>
  </w:num>
  <w:num w:numId="36" w16cid:durableId="1759666960">
    <w:abstractNumId w:val="7"/>
  </w:num>
  <w:num w:numId="37" w16cid:durableId="1875776624">
    <w:abstractNumId w:val="35"/>
  </w:num>
  <w:num w:numId="38" w16cid:durableId="1324506782">
    <w:abstractNumId w:val="4"/>
  </w:num>
  <w:num w:numId="39" w16cid:durableId="241842249">
    <w:abstractNumId w:val="24"/>
  </w:num>
  <w:num w:numId="40" w16cid:durableId="331222035">
    <w:abstractNumId w:val="13"/>
  </w:num>
  <w:num w:numId="41" w16cid:durableId="1790855477">
    <w:abstractNumId w:val="37"/>
  </w:num>
  <w:num w:numId="42" w16cid:durableId="269165698">
    <w:abstractNumId w:val="1"/>
  </w:num>
  <w:num w:numId="43" w16cid:durableId="224217200">
    <w:abstractNumId w:val="17"/>
  </w:num>
  <w:num w:numId="44" w16cid:durableId="10573327">
    <w:abstractNumId w:val="19"/>
  </w:num>
  <w:num w:numId="45" w16cid:durableId="1498301843">
    <w:abstractNumId w:val="31"/>
  </w:num>
  <w:num w:numId="46" w16cid:durableId="1570189398">
    <w:abstractNumId w:val="10"/>
  </w:num>
  <w:num w:numId="47" w16cid:durableId="1558543632">
    <w:abstractNumId w:val="5"/>
  </w:num>
  <w:num w:numId="48" w16cid:durableId="18820169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38"/>
    <w:rsid w:val="0000099C"/>
    <w:rsid w:val="00004555"/>
    <w:rsid w:val="00007B80"/>
    <w:rsid w:val="00011931"/>
    <w:rsid w:val="00012A49"/>
    <w:rsid w:val="00022E8E"/>
    <w:rsid w:val="000245A2"/>
    <w:rsid w:val="000245CE"/>
    <w:rsid w:val="00024E72"/>
    <w:rsid w:val="000265E1"/>
    <w:rsid w:val="00035E75"/>
    <w:rsid w:val="000443F9"/>
    <w:rsid w:val="00045218"/>
    <w:rsid w:val="00047529"/>
    <w:rsid w:val="000520F2"/>
    <w:rsid w:val="000613B9"/>
    <w:rsid w:val="000663D5"/>
    <w:rsid w:val="00077F85"/>
    <w:rsid w:val="00082552"/>
    <w:rsid w:val="00084C8A"/>
    <w:rsid w:val="00086736"/>
    <w:rsid w:val="00086EA0"/>
    <w:rsid w:val="00091E9E"/>
    <w:rsid w:val="000967EB"/>
    <w:rsid w:val="00097C84"/>
    <w:rsid w:val="000A01B4"/>
    <w:rsid w:val="000A0684"/>
    <w:rsid w:val="000A3CA1"/>
    <w:rsid w:val="000A684D"/>
    <w:rsid w:val="000B22BC"/>
    <w:rsid w:val="000B68A4"/>
    <w:rsid w:val="000D0491"/>
    <w:rsid w:val="000D0742"/>
    <w:rsid w:val="000D678E"/>
    <w:rsid w:val="000E0AB6"/>
    <w:rsid w:val="000F5894"/>
    <w:rsid w:val="0010193B"/>
    <w:rsid w:val="00102C23"/>
    <w:rsid w:val="00103D2C"/>
    <w:rsid w:val="00107292"/>
    <w:rsid w:val="00111EFE"/>
    <w:rsid w:val="001121AC"/>
    <w:rsid w:val="00115073"/>
    <w:rsid w:val="00120BE7"/>
    <w:rsid w:val="00121C1E"/>
    <w:rsid w:val="00121E1D"/>
    <w:rsid w:val="001244BA"/>
    <w:rsid w:val="001307CC"/>
    <w:rsid w:val="001322D4"/>
    <w:rsid w:val="0013292E"/>
    <w:rsid w:val="00140FF8"/>
    <w:rsid w:val="00142CD3"/>
    <w:rsid w:val="001433D5"/>
    <w:rsid w:val="0014623D"/>
    <w:rsid w:val="00157C22"/>
    <w:rsid w:val="00165128"/>
    <w:rsid w:val="001653AD"/>
    <w:rsid w:val="00166C2C"/>
    <w:rsid w:val="00171E2F"/>
    <w:rsid w:val="001752E5"/>
    <w:rsid w:val="00180E46"/>
    <w:rsid w:val="001849A4"/>
    <w:rsid w:val="00185EBD"/>
    <w:rsid w:val="001A3C44"/>
    <w:rsid w:val="001A4B66"/>
    <w:rsid w:val="001A52C9"/>
    <w:rsid w:val="001A5761"/>
    <w:rsid w:val="001A5C06"/>
    <w:rsid w:val="001A7635"/>
    <w:rsid w:val="001A78E5"/>
    <w:rsid w:val="001B4010"/>
    <w:rsid w:val="001B73ED"/>
    <w:rsid w:val="001C5596"/>
    <w:rsid w:val="001C6A14"/>
    <w:rsid w:val="001C7FF4"/>
    <w:rsid w:val="001D0571"/>
    <w:rsid w:val="001D0A32"/>
    <w:rsid w:val="001D1826"/>
    <w:rsid w:val="001D4896"/>
    <w:rsid w:val="001D6167"/>
    <w:rsid w:val="001E077C"/>
    <w:rsid w:val="001E5813"/>
    <w:rsid w:val="001E6E0D"/>
    <w:rsid w:val="001F5CC6"/>
    <w:rsid w:val="002030D1"/>
    <w:rsid w:val="00206A7E"/>
    <w:rsid w:val="00206AFE"/>
    <w:rsid w:val="00210C82"/>
    <w:rsid w:val="00212751"/>
    <w:rsid w:val="00217D7C"/>
    <w:rsid w:val="00222C7E"/>
    <w:rsid w:val="00224B48"/>
    <w:rsid w:val="0023036A"/>
    <w:rsid w:val="0023130D"/>
    <w:rsid w:val="00241086"/>
    <w:rsid w:val="00241D95"/>
    <w:rsid w:val="0024340E"/>
    <w:rsid w:val="00245C9E"/>
    <w:rsid w:val="00247477"/>
    <w:rsid w:val="00254B9C"/>
    <w:rsid w:val="002575EA"/>
    <w:rsid w:val="002576F7"/>
    <w:rsid w:val="0025798B"/>
    <w:rsid w:val="002604DA"/>
    <w:rsid w:val="00274055"/>
    <w:rsid w:val="00281A04"/>
    <w:rsid w:val="002843F0"/>
    <w:rsid w:val="00285506"/>
    <w:rsid w:val="002A29C8"/>
    <w:rsid w:val="002B28A5"/>
    <w:rsid w:val="002B4971"/>
    <w:rsid w:val="002B543F"/>
    <w:rsid w:val="002B6A64"/>
    <w:rsid w:val="002B6EB7"/>
    <w:rsid w:val="002B7860"/>
    <w:rsid w:val="002C18AC"/>
    <w:rsid w:val="002C1C94"/>
    <w:rsid w:val="002C220A"/>
    <w:rsid w:val="002C407C"/>
    <w:rsid w:val="002C4ECA"/>
    <w:rsid w:val="002C537F"/>
    <w:rsid w:val="002C773B"/>
    <w:rsid w:val="002D32D6"/>
    <w:rsid w:val="002D6F90"/>
    <w:rsid w:val="002E2051"/>
    <w:rsid w:val="002E404A"/>
    <w:rsid w:val="002E4A68"/>
    <w:rsid w:val="002E5EC4"/>
    <w:rsid w:val="002E6E33"/>
    <w:rsid w:val="002E7187"/>
    <w:rsid w:val="002F0BB2"/>
    <w:rsid w:val="002F5EDD"/>
    <w:rsid w:val="003011C7"/>
    <w:rsid w:val="00311941"/>
    <w:rsid w:val="00314302"/>
    <w:rsid w:val="0032270B"/>
    <w:rsid w:val="00324C1B"/>
    <w:rsid w:val="0034246B"/>
    <w:rsid w:val="00343F47"/>
    <w:rsid w:val="003478A1"/>
    <w:rsid w:val="00353D14"/>
    <w:rsid w:val="003604C3"/>
    <w:rsid w:val="00366787"/>
    <w:rsid w:val="00383FCA"/>
    <w:rsid w:val="00385768"/>
    <w:rsid w:val="00387077"/>
    <w:rsid w:val="0039788A"/>
    <w:rsid w:val="003A1FED"/>
    <w:rsid w:val="003A325F"/>
    <w:rsid w:val="003A5234"/>
    <w:rsid w:val="003B06D7"/>
    <w:rsid w:val="003B1564"/>
    <w:rsid w:val="003B18DB"/>
    <w:rsid w:val="003B625D"/>
    <w:rsid w:val="003C07F3"/>
    <w:rsid w:val="003C162F"/>
    <w:rsid w:val="003D2657"/>
    <w:rsid w:val="003D2C13"/>
    <w:rsid w:val="003E1D40"/>
    <w:rsid w:val="003E3504"/>
    <w:rsid w:val="003E594B"/>
    <w:rsid w:val="003F1F1F"/>
    <w:rsid w:val="00400302"/>
    <w:rsid w:val="00416890"/>
    <w:rsid w:val="00420EA4"/>
    <w:rsid w:val="0042466B"/>
    <w:rsid w:val="00427A93"/>
    <w:rsid w:val="00434659"/>
    <w:rsid w:val="00434F7D"/>
    <w:rsid w:val="004404AB"/>
    <w:rsid w:val="0044328C"/>
    <w:rsid w:val="0044408F"/>
    <w:rsid w:val="00444EFC"/>
    <w:rsid w:val="004465EA"/>
    <w:rsid w:val="004508B4"/>
    <w:rsid w:val="00451F71"/>
    <w:rsid w:val="004561E9"/>
    <w:rsid w:val="00457CFD"/>
    <w:rsid w:val="004623E4"/>
    <w:rsid w:val="00462A64"/>
    <w:rsid w:val="004724FF"/>
    <w:rsid w:val="004730FA"/>
    <w:rsid w:val="00474A75"/>
    <w:rsid w:val="004764B8"/>
    <w:rsid w:val="00482F84"/>
    <w:rsid w:val="00485C5D"/>
    <w:rsid w:val="00486633"/>
    <w:rsid w:val="00486C05"/>
    <w:rsid w:val="00490A83"/>
    <w:rsid w:val="004924A3"/>
    <w:rsid w:val="004A0ECA"/>
    <w:rsid w:val="004A1A02"/>
    <w:rsid w:val="004A4E17"/>
    <w:rsid w:val="004B0573"/>
    <w:rsid w:val="004B1A53"/>
    <w:rsid w:val="004C4F37"/>
    <w:rsid w:val="004C726C"/>
    <w:rsid w:val="004C7C9C"/>
    <w:rsid w:val="004D77B7"/>
    <w:rsid w:val="004E2086"/>
    <w:rsid w:val="004E3505"/>
    <w:rsid w:val="004E54BC"/>
    <w:rsid w:val="004F03B1"/>
    <w:rsid w:val="004F19FB"/>
    <w:rsid w:val="004F321A"/>
    <w:rsid w:val="004F457D"/>
    <w:rsid w:val="004F4AD1"/>
    <w:rsid w:val="0050659C"/>
    <w:rsid w:val="00511348"/>
    <w:rsid w:val="005134AC"/>
    <w:rsid w:val="005139C7"/>
    <w:rsid w:val="00515679"/>
    <w:rsid w:val="00517168"/>
    <w:rsid w:val="0052008F"/>
    <w:rsid w:val="00520326"/>
    <w:rsid w:val="005205B5"/>
    <w:rsid w:val="00523EE4"/>
    <w:rsid w:val="00527538"/>
    <w:rsid w:val="0053233B"/>
    <w:rsid w:val="00535B7C"/>
    <w:rsid w:val="00536474"/>
    <w:rsid w:val="0054240F"/>
    <w:rsid w:val="00543F5E"/>
    <w:rsid w:val="00545100"/>
    <w:rsid w:val="00554943"/>
    <w:rsid w:val="00557BE0"/>
    <w:rsid w:val="005618AD"/>
    <w:rsid w:val="00565C82"/>
    <w:rsid w:val="00571C24"/>
    <w:rsid w:val="00576680"/>
    <w:rsid w:val="00580533"/>
    <w:rsid w:val="005816BA"/>
    <w:rsid w:val="005816C1"/>
    <w:rsid w:val="00584489"/>
    <w:rsid w:val="00590240"/>
    <w:rsid w:val="00595BB9"/>
    <w:rsid w:val="00596FA2"/>
    <w:rsid w:val="00597A60"/>
    <w:rsid w:val="005A16B3"/>
    <w:rsid w:val="005A79DC"/>
    <w:rsid w:val="005C04F7"/>
    <w:rsid w:val="005C4B5B"/>
    <w:rsid w:val="005C6405"/>
    <w:rsid w:val="005D1D7F"/>
    <w:rsid w:val="005D65CE"/>
    <w:rsid w:val="005E0612"/>
    <w:rsid w:val="005E17B4"/>
    <w:rsid w:val="005F1519"/>
    <w:rsid w:val="005F69E0"/>
    <w:rsid w:val="005F7D2F"/>
    <w:rsid w:val="00603C53"/>
    <w:rsid w:val="00607601"/>
    <w:rsid w:val="00611751"/>
    <w:rsid w:val="00613C28"/>
    <w:rsid w:val="00617C2F"/>
    <w:rsid w:val="006241F3"/>
    <w:rsid w:val="006256DC"/>
    <w:rsid w:val="0062694C"/>
    <w:rsid w:val="00626B33"/>
    <w:rsid w:val="006301C8"/>
    <w:rsid w:val="006314F5"/>
    <w:rsid w:val="0063534D"/>
    <w:rsid w:val="00641996"/>
    <w:rsid w:val="00642094"/>
    <w:rsid w:val="00642F1C"/>
    <w:rsid w:val="00645EC4"/>
    <w:rsid w:val="0065016A"/>
    <w:rsid w:val="0065440B"/>
    <w:rsid w:val="0065489C"/>
    <w:rsid w:val="006548FF"/>
    <w:rsid w:val="006566BD"/>
    <w:rsid w:val="0066129C"/>
    <w:rsid w:val="006672A5"/>
    <w:rsid w:val="00673436"/>
    <w:rsid w:val="006826CF"/>
    <w:rsid w:val="00684573"/>
    <w:rsid w:val="00691C3F"/>
    <w:rsid w:val="006927A1"/>
    <w:rsid w:val="00697B16"/>
    <w:rsid w:val="006A4E5C"/>
    <w:rsid w:val="006A5699"/>
    <w:rsid w:val="006A6010"/>
    <w:rsid w:val="006B0D96"/>
    <w:rsid w:val="006B1192"/>
    <w:rsid w:val="006B6988"/>
    <w:rsid w:val="006C0ED4"/>
    <w:rsid w:val="006D021E"/>
    <w:rsid w:val="006D0E13"/>
    <w:rsid w:val="006D1A80"/>
    <w:rsid w:val="006D4717"/>
    <w:rsid w:val="006D6D2F"/>
    <w:rsid w:val="006E15D8"/>
    <w:rsid w:val="006E3D6E"/>
    <w:rsid w:val="006E3EB9"/>
    <w:rsid w:val="006E4A25"/>
    <w:rsid w:val="006F39DD"/>
    <w:rsid w:val="006F3EA0"/>
    <w:rsid w:val="00700B40"/>
    <w:rsid w:val="00704829"/>
    <w:rsid w:val="00707043"/>
    <w:rsid w:val="007075D9"/>
    <w:rsid w:val="00713AD8"/>
    <w:rsid w:val="00713C6D"/>
    <w:rsid w:val="00720B59"/>
    <w:rsid w:val="00724D39"/>
    <w:rsid w:val="00725484"/>
    <w:rsid w:val="00726117"/>
    <w:rsid w:val="0072633C"/>
    <w:rsid w:val="00731598"/>
    <w:rsid w:val="00732163"/>
    <w:rsid w:val="00752726"/>
    <w:rsid w:val="00752F31"/>
    <w:rsid w:val="007531DF"/>
    <w:rsid w:val="007532CB"/>
    <w:rsid w:val="00760636"/>
    <w:rsid w:val="00767923"/>
    <w:rsid w:val="00772230"/>
    <w:rsid w:val="00774B03"/>
    <w:rsid w:val="00780D72"/>
    <w:rsid w:val="00783EDB"/>
    <w:rsid w:val="0078633D"/>
    <w:rsid w:val="00786CF3"/>
    <w:rsid w:val="007932B0"/>
    <w:rsid w:val="007A25A8"/>
    <w:rsid w:val="007A31E4"/>
    <w:rsid w:val="007A62D7"/>
    <w:rsid w:val="007A6751"/>
    <w:rsid w:val="007B7645"/>
    <w:rsid w:val="007E03F5"/>
    <w:rsid w:val="007E37EC"/>
    <w:rsid w:val="007E4AAC"/>
    <w:rsid w:val="007F02B9"/>
    <w:rsid w:val="007F09C2"/>
    <w:rsid w:val="008035B5"/>
    <w:rsid w:val="0080571E"/>
    <w:rsid w:val="00811335"/>
    <w:rsid w:val="008114DC"/>
    <w:rsid w:val="008179E3"/>
    <w:rsid w:val="00820996"/>
    <w:rsid w:val="00820E5E"/>
    <w:rsid w:val="00822935"/>
    <w:rsid w:val="00825DA4"/>
    <w:rsid w:val="008262DD"/>
    <w:rsid w:val="0082671D"/>
    <w:rsid w:val="00831A40"/>
    <w:rsid w:val="00835A82"/>
    <w:rsid w:val="008419D0"/>
    <w:rsid w:val="00855051"/>
    <w:rsid w:val="008555E2"/>
    <w:rsid w:val="008607A4"/>
    <w:rsid w:val="00861B74"/>
    <w:rsid w:val="00862AF1"/>
    <w:rsid w:val="00865A35"/>
    <w:rsid w:val="00867305"/>
    <w:rsid w:val="0087141B"/>
    <w:rsid w:val="00874474"/>
    <w:rsid w:val="00874A1B"/>
    <w:rsid w:val="00876CC1"/>
    <w:rsid w:val="0088080E"/>
    <w:rsid w:val="008840F0"/>
    <w:rsid w:val="00896168"/>
    <w:rsid w:val="00896F10"/>
    <w:rsid w:val="008A23BE"/>
    <w:rsid w:val="008A4AF4"/>
    <w:rsid w:val="008A7BCA"/>
    <w:rsid w:val="008B0C8B"/>
    <w:rsid w:val="008B0DF9"/>
    <w:rsid w:val="008B57AF"/>
    <w:rsid w:val="008C005F"/>
    <w:rsid w:val="008C245B"/>
    <w:rsid w:val="008D31A8"/>
    <w:rsid w:val="008D421A"/>
    <w:rsid w:val="008D440C"/>
    <w:rsid w:val="008E0A4C"/>
    <w:rsid w:val="008E0F10"/>
    <w:rsid w:val="008E1926"/>
    <w:rsid w:val="008E1C8D"/>
    <w:rsid w:val="008E50B5"/>
    <w:rsid w:val="008E52C3"/>
    <w:rsid w:val="008F10A3"/>
    <w:rsid w:val="008F4597"/>
    <w:rsid w:val="00904FA9"/>
    <w:rsid w:val="00907AE6"/>
    <w:rsid w:val="00913930"/>
    <w:rsid w:val="00917383"/>
    <w:rsid w:val="00921123"/>
    <w:rsid w:val="0092439C"/>
    <w:rsid w:val="00926C1E"/>
    <w:rsid w:val="00930FBB"/>
    <w:rsid w:val="00941EA5"/>
    <w:rsid w:val="00943CE2"/>
    <w:rsid w:val="009451C1"/>
    <w:rsid w:val="00946E5B"/>
    <w:rsid w:val="0095079A"/>
    <w:rsid w:val="00952859"/>
    <w:rsid w:val="00954DB1"/>
    <w:rsid w:val="00954E54"/>
    <w:rsid w:val="0095614A"/>
    <w:rsid w:val="00957856"/>
    <w:rsid w:val="009627B7"/>
    <w:rsid w:val="00963360"/>
    <w:rsid w:val="00964640"/>
    <w:rsid w:val="00965217"/>
    <w:rsid w:val="00965C98"/>
    <w:rsid w:val="009745EA"/>
    <w:rsid w:val="00983B11"/>
    <w:rsid w:val="00985185"/>
    <w:rsid w:val="0099040F"/>
    <w:rsid w:val="009929B5"/>
    <w:rsid w:val="00994F83"/>
    <w:rsid w:val="009951B1"/>
    <w:rsid w:val="00995F7B"/>
    <w:rsid w:val="00996024"/>
    <w:rsid w:val="0099613E"/>
    <w:rsid w:val="009A1A21"/>
    <w:rsid w:val="009A223E"/>
    <w:rsid w:val="009A431A"/>
    <w:rsid w:val="009A51E1"/>
    <w:rsid w:val="009A6695"/>
    <w:rsid w:val="009A66F8"/>
    <w:rsid w:val="009B46B0"/>
    <w:rsid w:val="009B70F7"/>
    <w:rsid w:val="009C4D7A"/>
    <w:rsid w:val="009C5255"/>
    <w:rsid w:val="009D421A"/>
    <w:rsid w:val="009D5C53"/>
    <w:rsid w:val="009D69FE"/>
    <w:rsid w:val="009D6D2C"/>
    <w:rsid w:val="009D7FDB"/>
    <w:rsid w:val="009E2D25"/>
    <w:rsid w:val="009E637D"/>
    <w:rsid w:val="009F0043"/>
    <w:rsid w:val="009F6572"/>
    <w:rsid w:val="00A01930"/>
    <w:rsid w:val="00A032C6"/>
    <w:rsid w:val="00A0443A"/>
    <w:rsid w:val="00A065D7"/>
    <w:rsid w:val="00A146AB"/>
    <w:rsid w:val="00A16BF5"/>
    <w:rsid w:val="00A17023"/>
    <w:rsid w:val="00A1707C"/>
    <w:rsid w:val="00A21B07"/>
    <w:rsid w:val="00A24298"/>
    <w:rsid w:val="00A26065"/>
    <w:rsid w:val="00A3522F"/>
    <w:rsid w:val="00A357C8"/>
    <w:rsid w:val="00A37798"/>
    <w:rsid w:val="00A41111"/>
    <w:rsid w:val="00A54725"/>
    <w:rsid w:val="00A57704"/>
    <w:rsid w:val="00A625EE"/>
    <w:rsid w:val="00A63161"/>
    <w:rsid w:val="00A64D16"/>
    <w:rsid w:val="00A70146"/>
    <w:rsid w:val="00A7301B"/>
    <w:rsid w:val="00A77B58"/>
    <w:rsid w:val="00A855FE"/>
    <w:rsid w:val="00A8705D"/>
    <w:rsid w:val="00AA22CE"/>
    <w:rsid w:val="00AA3F89"/>
    <w:rsid w:val="00AA4E52"/>
    <w:rsid w:val="00AA5308"/>
    <w:rsid w:val="00AB15EE"/>
    <w:rsid w:val="00AB3813"/>
    <w:rsid w:val="00AC0121"/>
    <w:rsid w:val="00AC0201"/>
    <w:rsid w:val="00AC2811"/>
    <w:rsid w:val="00AC7C57"/>
    <w:rsid w:val="00AD0B77"/>
    <w:rsid w:val="00AD3B76"/>
    <w:rsid w:val="00AE1688"/>
    <w:rsid w:val="00AE7E7B"/>
    <w:rsid w:val="00AF7BCC"/>
    <w:rsid w:val="00B10CE4"/>
    <w:rsid w:val="00B114F1"/>
    <w:rsid w:val="00B12149"/>
    <w:rsid w:val="00B128E7"/>
    <w:rsid w:val="00B12B91"/>
    <w:rsid w:val="00B15263"/>
    <w:rsid w:val="00B27243"/>
    <w:rsid w:val="00B33CA6"/>
    <w:rsid w:val="00B365EF"/>
    <w:rsid w:val="00B40A69"/>
    <w:rsid w:val="00B466DD"/>
    <w:rsid w:val="00B470C2"/>
    <w:rsid w:val="00B479D2"/>
    <w:rsid w:val="00B6186B"/>
    <w:rsid w:val="00B6392A"/>
    <w:rsid w:val="00B65C29"/>
    <w:rsid w:val="00B66535"/>
    <w:rsid w:val="00B6E5FB"/>
    <w:rsid w:val="00B7324C"/>
    <w:rsid w:val="00B74072"/>
    <w:rsid w:val="00B74EC4"/>
    <w:rsid w:val="00B75755"/>
    <w:rsid w:val="00B77ED2"/>
    <w:rsid w:val="00B80DA2"/>
    <w:rsid w:val="00B80E43"/>
    <w:rsid w:val="00B81D11"/>
    <w:rsid w:val="00B8319A"/>
    <w:rsid w:val="00B858CD"/>
    <w:rsid w:val="00B92AD2"/>
    <w:rsid w:val="00B96F00"/>
    <w:rsid w:val="00B97D5D"/>
    <w:rsid w:val="00BB0263"/>
    <w:rsid w:val="00BC068A"/>
    <w:rsid w:val="00BC1436"/>
    <w:rsid w:val="00BC5A8D"/>
    <w:rsid w:val="00BD4DAD"/>
    <w:rsid w:val="00BD7FF0"/>
    <w:rsid w:val="00BE5900"/>
    <w:rsid w:val="00BE7A02"/>
    <w:rsid w:val="00BF09FB"/>
    <w:rsid w:val="00BF54CF"/>
    <w:rsid w:val="00C000B2"/>
    <w:rsid w:val="00C001EB"/>
    <w:rsid w:val="00C00B5B"/>
    <w:rsid w:val="00C04729"/>
    <w:rsid w:val="00C0520A"/>
    <w:rsid w:val="00C07135"/>
    <w:rsid w:val="00C072DA"/>
    <w:rsid w:val="00C11466"/>
    <w:rsid w:val="00C17961"/>
    <w:rsid w:val="00C3519D"/>
    <w:rsid w:val="00C422DC"/>
    <w:rsid w:val="00C42566"/>
    <w:rsid w:val="00C4329D"/>
    <w:rsid w:val="00C474FA"/>
    <w:rsid w:val="00C55A36"/>
    <w:rsid w:val="00C571F5"/>
    <w:rsid w:val="00C5760C"/>
    <w:rsid w:val="00C5768B"/>
    <w:rsid w:val="00C6074F"/>
    <w:rsid w:val="00C61151"/>
    <w:rsid w:val="00C65D26"/>
    <w:rsid w:val="00C66573"/>
    <w:rsid w:val="00C73678"/>
    <w:rsid w:val="00C76288"/>
    <w:rsid w:val="00C806D7"/>
    <w:rsid w:val="00C81142"/>
    <w:rsid w:val="00C83FA9"/>
    <w:rsid w:val="00C87118"/>
    <w:rsid w:val="00C879A9"/>
    <w:rsid w:val="00C93C31"/>
    <w:rsid w:val="00CA1903"/>
    <w:rsid w:val="00CA5726"/>
    <w:rsid w:val="00CA7EBF"/>
    <w:rsid w:val="00CB1A2E"/>
    <w:rsid w:val="00CB451C"/>
    <w:rsid w:val="00CC1D7F"/>
    <w:rsid w:val="00CC4411"/>
    <w:rsid w:val="00CD2571"/>
    <w:rsid w:val="00D01244"/>
    <w:rsid w:val="00D023B1"/>
    <w:rsid w:val="00D034A3"/>
    <w:rsid w:val="00D045A3"/>
    <w:rsid w:val="00D04C5D"/>
    <w:rsid w:val="00D053AA"/>
    <w:rsid w:val="00D12A80"/>
    <w:rsid w:val="00D13EEF"/>
    <w:rsid w:val="00D203AB"/>
    <w:rsid w:val="00D20E4C"/>
    <w:rsid w:val="00D3009A"/>
    <w:rsid w:val="00D313A9"/>
    <w:rsid w:val="00D31E11"/>
    <w:rsid w:val="00D33D29"/>
    <w:rsid w:val="00D348B2"/>
    <w:rsid w:val="00D34AF1"/>
    <w:rsid w:val="00D3787C"/>
    <w:rsid w:val="00D4191F"/>
    <w:rsid w:val="00D434CE"/>
    <w:rsid w:val="00D443E9"/>
    <w:rsid w:val="00D46E49"/>
    <w:rsid w:val="00D552D9"/>
    <w:rsid w:val="00D56B68"/>
    <w:rsid w:val="00D57585"/>
    <w:rsid w:val="00D622B9"/>
    <w:rsid w:val="00D63410"/>
    <w:rsid w:val="00D646ED"/>
    <w:rsid w:val="00D664B6"/>
    <w:rsid w:val="00D75F5E"/>
    <w:rsid w:val="00D775F2"/>
    <w:rsid w:val="00D83F78"/>
    <w:rsid w:val="00D84DFA"/>
    <w:rsid w:val="00D8630C"/>
    <w:rsid w:val="00D865DE"/>
    <w:rsid w:val="00D91FAC"/>
    <w:rsid w:val="00D9417E"/>
    <w:rsid w:val="00D96003"/>
    <w:rsid w:val="00D96AF5"/>
    <w:rsid w:val="00DA290C"/>
    <w:rsid w:val="00DB0AF5"/>
    <w:rsid w:val="00DB18B4"/>
    <w:rsid w:val="00DB3C8A"/>
    <w:rsid w:val="00DB4A36"/>
    <w:rsid w:val="00DB5514"/>
    <w:rsid w:val="00DC1527"/>
    <w:rsid w:val="00DC7FDA"/>
    <w:rsid w:val="00DD5360"/>
    <w:rsid w:val="00DD7966"/>
    <w:rsid w:val="00DD79FD"/>
    <w:rsid w:val="00DE3512"/>
    <w:rsid w:val="00DE359E"/>
    <w:rsid w:val="00DE6B0E"/>
    <w:rsid w:val="00DE7097"/>
    <w:rsid w:val="00DF09C6"/>
    <w:rsid w:val="00DF2438"/>
    <w:rsid w:val="00DF5F67"/>
    <w:rsid w:val="00E0195B"/>
    <w:rsid w:val="00E0251A"/>
    <w:rsid w:val="00E04ED4"/>
    <w:rsid w:val="00E06821"/>
    <w:rsid w:val="00E07C25"/>
    <w:rsid w:val="00E11DC5"/>
    <w:rsid w:val="00E164D9"/>
    <w:rsid w:val="00E2049C"/>
    <w:rsid w:val="00E235C7"/>
    <w:rsid w:val="00E246C3"/>
    <w:rsid w:val="00E273B0"/>
    <w:rsid w:val="00E32A42"/>
    <w:rsid w:val="00E35617"/>
    <w:rsid w:val="00E371BE"/>
    <w:rsid w:val="00E37938"/>
    <w:rsid w:val="00E446C0"/>
    <w:rsid w:val="00E460B7"/>
    <w:rsid w:val="00E4675D"/>
    <w:rsid w:val="00E50450"/>
    <w:rsid w:val="00E5237D"/>
    <w:rsid w:val="00E528FB"/>
    <w:rsid w:val="00E6074A"/>
    <w:rsid w:val="00E63B39"/>
    <w:rsid w:val="00E67AD3"/>
    <w:rsid w:val="00E67DAF"/>
    <w:rsid w:val="00E723CD"/>
    <w:rsid w:val="00E73253"/>
    <w:rsid w:val="00E75946"/>
    <w:rsid w:val="00E7700E"/>
    <w:rsid w:val="00E87173"/>
    <w:rsid w:val="00E96E13"/>
    <w:rsid w:val="00EA5079"/>
    <w:rsid w:val="00EA790D"/>
    <w:rsid w:val="00EB0AE7"/>
    <w:rsid w:val="00EB0E9E"/>
    <w:rsid w:val="00EB250E"/>
    <w:rsid w:val="00EC5961"/>
    <w:rsid w:val="00EC7E39"/>
    <w:rsid w:val="00ED23AE"/>
    <w:rsid w:val="00ED665C"/>
    <w:rsid w:val="00ED79B5"/>
    <w:rsid w:val="00EE0956"/>
    <w:rsid w:val="00EE29AC"/>
    <w:rsid w:val="00EE3A10"/>
    <w:rsid w:val="00EE52E9"/>
    <w:rsid w:val="00EE734E"/>
    <w:rsid w:val="00EF25D9"/>
    <w:rsid w:val="00F01587"/>
    <w:rsid w:val="00F033B5"/>
    <w:rsid w:val="00F0424F"/>
    <w:rsid w:val="00F06F79"/>
    <w:rsid w:val="00F07063"/>
    <w:rsid w:val="00F0721E"/>
    <w:rsid w:val="00F07312"/>
    <w:rsid w:val="00F07BC1"/>
    <w:rsid w:val="00F10C79"/>
    <w:rsid w:val="00F13E9B"/>
    <w:rsid w:val="00F22D32"/>
    <w:rsid w:val="00F32AED"/>
    <w:rsid w:val="00F40B5B"/>
    <w:rsid w:val="00F449CC"/>
    <w:rsid w:val="00F44A38"/>
    <w:rsid w:val="00F65307"/>
    <w:rsid w:val="00F65E7B"/>
    <w:rsid w:val="00F71211"/>
    <w:rsid w:val="00F817DE"/>
    <w:rsid w:val="00F83ACE"/>
    <w:rsid w:val="00F876D4"/>
    <w:rsid w:val="00F91347"/>
    <w:rsid w:val="00F914E9"/>
    <w:rsid w:val="00F945FF"/>
    <w:rsid w:val="00FA2CAD"/>
    <w:rsid w:val="00FA4F9D"/>
    <w:rsid w:val="00FB2468"/>
    <w:rsid w:val="00FB6509"/>
    <w:rsid w:val="00FC5E46"/>
    <w:rsid w:val="00FC7C0A"/>
    <w:rsid w:val="00FD2B31"/>
    <w:rsid w:val="00FD325B"/>
    <w:rsid w:val="00FE0C9B"/>
    <w:rsid w:val="00FE2FDA"/>
    <w:rsid w:val="00FE4E95"/>
    <w:rsid w:val="00FE6FB4"/>
    <w:rsid w:val="00FF4AA0"/>
    <w:rsid w:val="00FF6652"/>
    <w:rsid w:val="0386CC7C"/>
    <w:rsid w:val="06818830"/>
    <w:rsid w:val="08FF7396"/>
    <w:rsid w:val="0BEC48F3"/>
    <w:rsid w:val="0D745343"/>
    <w:rsid w:val="122E3FF5"/>
    <w:rsid w:val="12F92D65"/>
    <w:rsid w:val="131A7176"/>
    <w:rsid w:val="17CBCC45"/>
    <w:rsid w:val="1C2E5588"/>
    <w:rsid w:val="1C7219B5"/>
    <w:rsid w:val="1F2FFA51"/>
    <w:rsid w:val="1FCF6EB4"/>
    <w:rsid w:val="2050DBB4"/>
    <w:rsid w:val="22A2E71E"/>
    <w:rsid w:val="25AF0402"/>
    <w:rsid w:val="26AE1992"/>
    <w:rsid w:val="27656AE8"/>
    <w:rsid w:val="2AB38E16"/>
    <w:rsid w:val="2C6A866D"/>
    <w:rsid w:val="2E285C25"/>
    <w:rsid w:val="307A386C"/>
    <w:rsid w:val="37E19D1A"/>
    <w:rsid w:val="385E9EDE"/>
    <w:rsid w:val="387959AC"/>
    <w:rsid w:val="3A53DD0A"/>
    <w:rsid w:val="40160CC6"/>
    <w:rsid w:val="40FB4071"/>
    <w:rsid w:val="4103589E"/>
    <w:rsid w:val="4103EB84"/>
    <w:rsid w:val="41FD0B8E"/>
    <w:rsid w:val="444B27AE"/>
    <w:rsid w:val="4679F9DE"/>
    <w:rsid w:val="486C4D12"/>
    <w:rsid w:val="49BA12AF"/>
    <w:rsid w:val="4ADFF98E"/>
    <w:rsid w:val="4AFBE066"/>
    <w:rsid w:val="4C278955"/>
    <w:rsid w:val="4E36FB7D"/>
    <w:rsid w:val="4F180033"/>
    <w:rsid w:val="52BDC47B"/>
    <w:rsid w:val="53B6ED3F"/>
    <w:rsid w:val="546DB377"/>
    <w:rsid w:val="588A5E62"/>
    <w:rsid w:val="5FD416D5"/>
    <w:rsid w:val="616FE736"/>
    <w:rsid w:val="62236D79"/>
    <w:rsid w:val="63BF3DDA"/>
    <w:rsid w:val="654F5D12"/>
    <w:rsid w:val="6933540F"/>
    <w:rsid w:val="6F262DFA"/>
    <w:rsid w:val="7090E747"/>
    <w:rsid w:val="77B85D5F"/>
    <w:rsid w:val="7B80C820"/>
    <w:rsid w:val="7E4B8952"/>
    <w:rsid w:val="7FE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258AD"/>
  <w15:docId w15:val="{A5D44236-860F-47AC-AC14-FF578068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E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235C7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6C2C"/>
    <w:pPr>
      <w:overflowPunct w:val="0"/>
      <w:autoSpaceDE w:val="0"/>
      <w:autoSpaceDN w:val="0"/>
      <w:adjustRightInd w:val="0"/>
    </w:pPr>
    <w:rPr>
      <w:b/>
    </w:rPr>
  </w:style>
  <w:style w:type="character" w:styleId="CommentReference">
    <w:name w:val="annotation reference"/>
    <w:basedOn w:val="DefaultParagraphFont"/>
    <w:uiPriority w:val="99"/>
    <w:rsid w:val="0072633C"/>
    <w:rPr>
      <w:sz w:val="16"/>
      <w:szCs w:val="16"/>
    </w:rPr>
  </w:style>
  <w:style w:type="paragraph" w:customStyle="1" w:styleId="Style1">
    <w:name w:val="Style1"/>
    <w:basedOn w:val="Normal"/>
    <w:rsid w:val="006F3EA0"/>
    <w:rPr>
      <w:rFonts w:ascii="Comic Sans MS" w:hAnsi="Comic Sans MS"/>
    </w:rPr>
  </w:style>
  <w:style w:type="paragraph" w:styleId="CommentText">
    <w:name w:val="annotation text"/>
    <w:basedOn w:val="Normal"/>
    <w:link w:val="CommentTextChar"/>
    <w:uiPriority w:val="99"/>
    <w:rsid w:val="00726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33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2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633C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rsid w:val="00726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633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Bullet 1,Bullet List,Bullet Points,Colorful List - Accent 11,Dot pt,F5 List Paragraph,Indicator Text,List Paragraph Char Char Char,List Paragraph1,List Paragraph12,List Paragraph2,MAIN CONTENT,No Spacing1,Normal numbered,Numbered Para 1"/>
    <w:basedOn w:val="Normal"/>
    <w:link w:val="ListParagraphChar"/>
    <w:uiPriority w:val="34"/>
    <w:qFormat/>
    <w:rsid w:val="00DE3512"/>
    <w:pPr>
      <w:ind w:left="720"/>
    </w:pPr>
  </w:style>
  <w:style w:type="table" w:styleId="TableGrid">
    <w:name w:val="Table Grid"/>
    <w:basedOn w:val="TableNormal"/>
    <w:rsid w:val="00E3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32A4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77B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19D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747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31A40"/>
  </w:style>
  <w:style w:type="paragraph" w:customStyle="1" w:styleId="paragraph">
    <w:name w:val="paragraph"/>
    <w:basedOn w:val="Normal"/>
    <w:rsid w:val="00457CF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9D6D2C"/>
  </w:style>
  <w:style w:type="paragraph" w:styleId="NormalWeb">
    <w:name w:val="Normal (Web)"/>
    <w:basedOn w:val="Normal"/>
    <w:uiPriority w:val="99"/>
    <w:unhideWhenUsed/>
    <w:rsid w:val="00B858CD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aliases w:val="Bullet 1 Char,Bullet List Char,Bullet Points Char,Colorful List - Accent 11 Char,Dot pt Char,F5 List Paragraph Char,Indicator Text Char,List Paragraph Char Char Char Char,List Paragraph1 Char,List Paragraph12 Char,MAIN CONTENT Char"/>
    <w:basedOn w:val="DefaultParagraphFont"/>
    <w:link w:val="ListParagraph"/>
    <w:uiPriority w:val="34"/>
    <w:qFormat/>
    <w:locked/>
    <w:rsid w:val="001322D4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444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4EF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4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F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30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301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2B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tion">
    <w:name w:val="Mention"/>
    <w:basedOn w:val="DefaultParagraphFont"/>
    <w:uiPriority w:val="99"/>
    <w:unhideWhenUsed/>
    <w:rsid w:val="00CA57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9cc05-c0ef-46be-b955-37db20262397">
      <Terms xmlns="http://schemas.microsoft.com/office/infopath/2007/PartnerControls"/>
    </lcf76f155ced4ddcb4097134ff3c332f>
    <TaxCatchAll xmlns="bf3f0759-7ee8-4140-8e37-2f7e34ddb2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44D23266CC242822FD759400A981B" ma:contentTypeVersion="17" ma:contentTypeDescription="Create a new document." ma:contentTypeScope="" ma:versionID="d26ef402306e3ed7eb8f78ced0ef2fc7">
  <xsd:schema xmlns:xsd="http://www.w3.org/2001/XMLSchema" xmlns:xs="http://www.w3.org/2001/XMLSchema" xmlns:p="http://schemas.microsoft.com/office/2006/metadata/properties" xmlns:ns2="1799cc05-c0ef-46be-b955-37db20262397" xmlns:ns3="bf3f0759-7ee8-4140-8e37-2f7e34ddb28d" targetNamespace="http://schemas.microsoft.com/office/2006/metadata/properties" ma:root="true" ma:fieldsID="3fe03d43b3ce70e6cf63aba08e451267" ns2:_="" ns3:_="">
    <xsd:import namespace="1799cc05-c0ef-46be-b955-37db20262397"/>
    <xsd:import namespace="bf3f0759-7ee8-4140-8e37-2f7e34ddb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9cc05-c0ef-46be-b955-37db20262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dca4f2-e58f-4cbc-aeae-d831f6626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0759-7ee8-4140-8e37-2f7e34ddb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dde1e1-2ab0-42b9-8d55-5c5d7b9fb470}" ma:internalName="TaxCatchAll" ma:showField="CatchAllData" ma:web="bf3f0759-7ee8-4140-8e37-2f7e34ddb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CEE74-9606-4631-A5D2-3C2DD7D4C8C7}">
  <ds:schemaRefs>
    <ds:schemaRef ds:uri="http://schemas.microsoft.com/office/2006/metadata/properties"/>
    <ds:schemaRef ds:uri="http://schemas.microsoft.com/office/infopath/2007/PartnerControls"/>
    <ds:schemaRef ds:uri="1799cc05-c0ef-46be-b955-37db20262397"/>
    <ds:schemaRef ds:uri="bf3f0759-7ee8-4140-8e37-2f7e34ddb28d"/>
  </ds:schemaRefs>
</ds:datastoreItem>
</file>

<file path=customXml/itemProps2.xml><?xml version="1.0" encoding="utf-8"?>
<ds:datastoreItem xmlns:ds="http://schemas.openxmlformats.org/officeDocument/2006/customXml" ds:itemID="{EA1ADF02-5C43-4BC2-A2BF-4FD68D47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9cc05-c0ef-46be-b955-37db20262397"/>
    <ds:schemaRef ds:uri="bf3f0759-7ee8-4140-8e37-2f7e34ddb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20E98-8E9C-4051-A689-D7621D789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Henry’s job</vt:lpstr>
    </vt:vector>
  </TitlesOfParts>
  <Company>Send a Cow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Henry’s job</dc:title>
  <dc:subject/>
  <dc:creator>martin.long</dc:creator>
  <cp:keywords/>
  <cp:lastModifiedBy>Lisa Plenderleith</cp:lastModifiedBy>
  <cp:revision>2</cp:revision>
  <cp:lastPrinted>2023-11-17T13:22:00Z</cp:lastPrinted>
  <dcterms:created xsi:type="dcterms:W3CDTF">2024-11-04T13:12:00Z</dcterms:created>
  <dcterms:modified xsi:type="dcterms:W3CDTF">2024-11-04T13:12:00Z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0x01010070944D23266CC242822FD759400A981B</vt:lpwstr>
  </property>
  <property fmtid="{D5CDD505-2E9C-101B-9397-08002B2CF9AE}" pid="3" name="TaxKeyword">
    <vt:lpwstr/>
  </property>
  <property fmtid="{D5CDD505-2E9C-101B-9397-08002B2CF9AE}" pid="4" name="library">
    <vt:lpwstr>1;#Public Fundraising|1f9ac8b2-fff0-4d05-84ec-5cb609085cfe</vt:lpwstr>
  </property>
  <property fmtid="{D5CDD505-2E9C-101B-9397-08002B2CF9AE}" pid="5" name="Doc Type">
    <vt:lpwstr/>
  </property>
  <property fmtid="{D5CDD505-2E9C-101B-9397-08002B2CF9AE}" pid="6" name="MediaServiceImageTags">
    <vt:lpwstr/>
  </property>
</Properties>
</file>