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8205" w14:textId="77777777" w:rsidR="008A0645" w:rsidRDefault="008A0645" w:rsidP="008A0645">
      <w:pPr>
        <w:rPr>
          <w:rFonts w:ascii="Teko" w:eastAsia="Roboto" w:hAnsi="Teko" w:cs="Teko"/>
          <w:b/>
          <w:bCs/>
          <w:color w:val="171717" w:themeColor="background2" w:themeShade="1A"/>
          <w:sz w:val="72"/>
          <w:szCs w:val="72"/>
        </w:rPr>
      </w:pPr>
      <w:r>
        <w:rPr>
          <w:noProof/>
          <w14:ligatures w14:val="standardContextual"/>
        </w:rPr>
        <w:drawing>
          <wp:inline distT="0" distB="0" distL="0" distR="0" wp14:anchorId="49ECC4E9" wp14:editId="1B4AFF01">
            <wp:extent cx="1984424" cy="654732"/>
            <wp:effectExtent l="0" t="0" r="0" b="0"/>
            <wp:docPr id="230814107" name="Picture 1" descr="A close up of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14107" name="Picture 1" descr="A close up of black letter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4555" cy="67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eko" w:eastAsia="Roboto" w:hAnsi="Teko" w:cs="Teko"/>
          <w:b/>
          <w:bCs/>
          <w:sz w:val="72"/>
          <w:szCs w:val="72"/>
        </w:rPr>
        <w:t xml:space="preserve">   </w:t>
      </w:r>
      <w:r w:rsidRPr="00BC1E71">
        <w:rPr>
          <w:rFonts w:ascii="Teko" w:eastAsia="Roboto" w:hAnsi="Teko" w:cs="Teko"/>
          <w:b/>
          <w:bCs/>
          <w:color w:val="171717" w:themeColor="background2" w:themeShade="1A"/>
          <w:sz w:val="72"/>
          <w:szCs w:val="72"/>
        </w:rPr>
        <w:t>Job specification</w:t>
      </w:r>
    </w:p>
    <w:p w14:paraId="6F48F611" w14:textId="57F9BAA1" w:rsidR="005D7D44" w:rsidRPr="00B73E66" w:rsidRDefault="008A0645" w:rsidP="6C6D7747">
      <w:pPr>
        <w:pStyle w:val="Heading1"/>
        <w:spacing w:before="0"/>
        <w:rPr>
          <w:rFonts w:ascii="Heebo" w:eastAsia="Heebo" w:hAnsi="Heebo" w:cs="Heebo"/>
          <w:b/>
          <w:bCs/>
          <w:color w:val="171717" w:themeColor="background2" w:themeShade="1A"/>
          <w:sz w:val="20"/>
          <w:szCs w:val="20"/>
        </w:rPr>
      </w:pPr>
      <w:r w:rsidRPr="6C6D7747">
        <w:rPr>
          <w:rFonts w:ascii="Teko" w:eastAsia="Roboto" w:hAnsi="Teko" w:cs="Teko"/>
          <w:b/>
          <w:bCs/>
          <w:color w:val="171717" w:themeColor="background2" w:themeShade="1A"/>
          <w:sz w:val="36"/>
          <w:szCs w:val="36"/>
        </w:rPr>
        <w:t>J</w:t>
      </w:r>
      <w:r w:rsidRPr="6C6D7747">
        <w:rPr>
          <w:rFonts w:ascii="Heebo" w:eastAsia="Heebo" w:hAnsi="Heebo" w:cs="Heebo"/>
          <w:b/>
          <w:bCs/>
          <w:color w:val="171717" w:themeColor="background2" w:themeShade="1A"/>
          <w:sz w:val="36"/>
          <w:szCs w:val="36"/>
        </w:rPr>
        <w:t>ob description</w:t>
      </w:r>
      <w:r>
        <w:tab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60"/>
        <w:gridCol w:w="3777"/>
        <w:gridCol w:w="1558"/>
        <w:gridCol w:w="1821"/>
      </w:tblGrid>
      <w:tr w:rsidR="005D7D44" w:rsidRPr="00AC591A" w14:paraId="1036B52F" w14:textId="77777777" w:rsidTr="520E23D3">
        <w:tc>
          <w:tcPr>
            <w:tcW w:w="1860" w:type="dxa"/>
          </w:tcPr>
          <w:p w14:paraId="5D14DE8A" w14:textId="77777777" w:rsidR="005D7D44" w:rsidRPr="00B73E66" w:rsidRDefault="005D7D44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</w:rPr>
              <w:t>Job title</w:t>
            </w:r>
          </w:p>
        </w:tc>
        <w:tc>
          <w:tcPr>
            <w:tcW w:w="7200" w:type="dxa"/>
            <w:gridSpan w:val="3"/>
          </w:tcPr>
          <w:p w14:paraId="04AA316C" w14:textId="2EA5B189" w:rsidR="005D7D44" w:rsidRPr="00B73E66" w:rsidRDefault="004B0238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  <w:color w:val="000000"/>
                <w:shd w:val="clear" w:color="auto" w:fill="FFFFFF"/>
              </w:rPr>
              <w:t xml:space="preserve">Business Development </w:t>
            </w:r>
            <w:r w:rsidR="005731AC">
              <w:rPr>
                <w:rFonts w:ascii="Heebo" w:eastAsia="Heebo" w:hAnsi="Heebo" w:cs="Heebo"/>
                <w:color w:val="000000"/>
                <w:shd w:val="clear" w:color="auto" w:fill="FFFFFF"/>
              </w:rPr>
              <w:t>Officer</w:t>
            </w:r>
          </w:p>
        </w:tc>
      </w:tr>
      <w:tr w:rsidR="005D7D44" w14:paraId="2C49B8F5" w14:textId="77777777" w:rsidTr="520E23D3">
        <w:tc>
          <w:tcPr>
            <w:tcW w:w="1860" w:type="dxa"/>
          </w:tcPr>
          <w:p w14:paraId="1DD1815A" w14:textId="77777777" w:rsidR="005D7D44" w:rsidRDefault="005D7D44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</w:rPr>
              <w:t>Department/Team</w:t>
            </w:r>
          </w:p>
        </w:tc>
        <w:tc>
          <w:tcPr>
            <w:tcW w:w="7200" w:type="dxa"/>
            <w:gridSpan w:val="3"/>
          </w:tcPr>
          <w:p w14:paraId="205EF6FD" w14:textId="206DF370" w:rsidR="005D7D44" w:rsidRDefault="005D7D44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</w:rPr>
              <w:t>Fundraising &amp; Engagement</w:t>
            </w:r>
          </w:p>
          <w:p w14:paraId="095C12CB" w14:textId="70547AB4" w:rsidR="001C6597" w:rsidRDefault="001C6597" w:rsidP="6C6D7747">
            <w:pPr>
              <w:spacing w:before="40" w:after="40"/>
              <w:rPr>
                <w:rFonts w:ascii="Heebo" w:eastAsia="Heebo" w:hAnsi="Heebo" w:cs="Heebo"/>
              </w:rPr>
            </w:pPr>
          </w:p>
        </w:tc>
      </w:tr>
      <w:tr w:rsidR="005D7D44" w14:paraId="57745D20" w14:textId="77777777" w:rsidTr="520E23D3">
        <w:tc>
          <w:tcPr>
            <w:tcW w:w="1860" w:type="dxa"/>
          </w:tcPr>
          <w:p w14:paraId="23496639" w14:textId="77777777" w:rsidR="005D7D44" w:rsidRDefault="005D7D44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</w:rPr>
              <w:t>Job Family</w:t>
            </w:r>
          </w:p>
        </w:tc>
        <w:tc>
          <w:tcPr>
            <w:tcW w:w="3805" w:type="dxa"/>
          </w:tcPr>
          <w:p w14:paraId="51E35CAB" w14:textId="6D7CECF5" w:rsidR="005D7D44" w:rsidRDefault="3E523E44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  <w:color w:val="000000" w:themeColor="text1"/>
              </w:rPr>
              <w:t>PDD - Programme Delivery, Partnerships &amp; Development</w:t>
            </w:r>
          </w:p>
        </w:tc>
        <w:tc>
          <w:tcPr>
            <w:tcW w:w="1560" w:type="dxa"/>
          </w:tcPr>
          <w:p w14:paraId="1A66DC4C" w14:textId="77777777" w:rsidR="005D7D44" w:rsidRDefault="005D7D44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</w:rPr>
              <w:t>Job Code</w:t>
            </w:r>
          </w:p>
        </w:tc>
        <w:tc>
          <w:tcPr>
            <w:tcW w:w="1835" w:type="dxa"/>
          </w:tcPr>
          <w:p w14:paraId="1251D0B5" w14:textId="60E3F913" w:rsidR="520E23D3" w:rsidRDefault="520E23D3" w:rsidP="00B73E66">
            <w:pPr>
              <w:jc w:val="center"/>
              <w:rPr>
                <w:rFonts w:ascii="Heebo" w:eastAsia="Heebo" w:hAnsi="Heebo" w:cs="Heebo"/>
              </w:rPr>
            </w:pPr>
            <w:r w:rsidRPr="520E23D3">
              <w:rPr>
                <w:rFonts w:eastAsia="Calibri"/>
                <w:color w:val="000000" w:themeColor="text1"/>
                <w:sz w:val="22"/>
                <w:szCs w:val="22"/>
              </w:rPr>
              <w:t>PDD 049</w:t>
            </w:r>
            <w:r w:rsidRPr="520E23D3">
              <w:rPr>
                <w:rFonts w:ascii="Heebo" w:eastAsia="Heebo" w:hAnsi="Heebo" w:cs="Heebo"/>
              </w:rPr>
              <w:t xml:space="preserve"> </w:t>
            </w:r>
          </w:p>
        </w:tc>
      </w:tr>
      <w:tr w:rsidR="005D7D44" w14:paraId="272BCAD1" w14:textId="77777777" w:rsidTr="520E23D3">
        <w:tc>
          <w:tcPr>
            <w:tcW w:w="1860" w:type="dxa"/>
          </w:tcPr>
          <w:p w14:paraId="26257F40" w14:textId="77777777" w:rsidR="005D7D44" w:rsidRPr="00337DD2" w:rsidRDefault="005D7D44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</w:rPr>
              <w:t>Reporting to</w:t>
            </w:r>
          </w:p>
        </w:tc>
        <w:tc>
          <w:tcPr>
            <w:tcW w:w="7200" w:type="dxa"/>
            <w:gridSpan w:val="3"/>
          </w:tcPr>
          <w:p w14:paraId="078F7FF0" w14:textId="28C976DD" w:rsidR="005D7D44" w:rsidRPr="00337DD2" w:rsidRDefault="000C101E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</w:rPr>
              <w:t>Fundraising Intelligence and Business Development Lead</w:t>
            </w:r>
          </w:p>
        </w:tc>
      </w:tr>
      <w:tr w:rsidR="005D7D44" w14:paraId="005044F2" w14:textId="77777777" w:rsidTr="520E23D3">
        <w:tc>
          <w:tcPr>
            <w:tcW w:w="1860" w:type="dxa"/>
          </w:tcPr>
          <w:p w14:paraId="56108958" w14:textId="77777777" w:rsidR="005D7D44" w:rsidRDefault="005D7D44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</w:rPr>
              <w:t>No. of direct reports</w:t>
            </w:r>
          </w:p>
        </w:tc>
        <w:tc>
          <w:tcPr>
            <w:tcW w:w="3805" w:type="dxa"/>
          </w:tcPr>
          <w:p w14:paraId="5371D181" w14:textId="62983680" w:rsidR="005D7D44" w:rsidRDefault="000C101E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</w:rPr>
              <w:t>None</w:t>
            </w:r>
          </w:p>
        </w:tc>
        <w:tc>
          <w:tcPr>
            <w:tcW w:w="1560" w:type="dxa"/>
          </w:tcPr>
          <w:p w14:paraId="507F2837" w14:textId="058E6FD4" w:rsidR="005D7D44" w:rsidRDefault="005D7D44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</w:rPr>
              <w:t>Budget</w:t>
            </w:r>
            <w:r w:rsidR="008A0645" w:rsidRPr="6C6D7747">
              <w:rPr>
                <w:rFonts w:ascii="Heebo" w:eastAsia="Heebo" w:hAnsi="Heebo" w:cs="Heebo"/>
              </w:rPr>
              <w:t xml:space="preserve"> holder </w:t>
            </w:r>
            <w:r w:rsidRPr="6C6D7747">
              <w:rPr>
                <w:rFonts w:ascii="Heebo" w:eastAsia="Heebo" w:hAnsi="Heebo" w:cs="Heebo"/>
              </w:rPr>
              <w:t xml:space="preserve">responsibility </w:t>
            </w:r>
          </w:p>
        </w:tc>
        <w:tc>
          <w:tcPr>
            <w:tcW w:w="1835" w:type="dxa"/>
          </w:tcPr>
          <w:p w14:paraId="3936A477" w14:textId="77777777" w:rsidR="005D7D44" w:rsidRDefault="005D7D44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</w:rPr>
              <w:t>N/A</w:t>
            </w:r>
          </w:p>
        </w:tc>
      </w:tr>
      <w:tr w:rsidR="005D7D44" w14:paraId="7E6E7E67" w14:textId="77777777" w:rsidTr="003A3CF0">
        <w:trPr>
          <w:trHeight w:val="300"/>
        </w:trPr>
        <w:tc>
          <w:tcPr>
            <w:tcW w:w="1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71B7FB" w14:textId="77777777" w:rsidR="005D7D44" w:rsidRDefault="005D7D44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</w:rPr>
              <w:t>Location</w:t>
            </w:r>
          </w:p>
        </w:tc>
        <w:tc>
          <w:tcPr>
            <w:tcW w:w="720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ABD745" w14:textId="32F8C24F" w:rsidR="005D7D44" w:rsidRDefault="001C6597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</w:rPr>
              <w:t>Flexible</w:t>
            </w:r>
          </w:p>
        </w:tc>
      </w:tr>
      <w:tr w:rsidR="005D7D44" w14:paraId="070E69A3" w14:textId="77777777" w:rsidTr="520E23D3">
        <w:tc>
          <w:tcPr>
            <w:tcW w:w="1860" w:type="dxa"/>
          </w:tcPr>
          <w:p w14:paraId="6FF43DDC" w14:textId="77777777" w:rsidR="005D7D44" w:rsidRDefault="005D7D44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</w:rPr>
              <w:t>Grade</w:t>
            </w:r>
          </w:p>
        </w:tc>
        <w:tc>
          <w:tcPr>
            <w:tcW w:w="7200" w:type="dxa"/>
            <w:gridSpan w:val="3"/>
          </w:tcPr>
          <w:p w14:paraId="07F61849" w14:textId="25988FF7" w:rsidR="005D7D44" w:rsidRDefault="005731AC" w:rsidP="6C6D7747">
            <w:pPr>
              <w:spacing w:before="40" w:after="40"/>
              <w:rPr>
                <w:rFonts w:ascii="Heebo" w:eastAsia="Heebo" w:hAnsi="Heebo" w:cs="Heebo"/>
              </w:rPr>
            </w:pPr>
            <w:r>
              <w:rPr>
                <w:rFonts w:ascii="Heebo" w:eastAsia="Heebo" w:hAnsi="Heebo" w:cs="Heebo"/>
              </w:rPr>
              <w:t>4</w:t>
            </w:r>
          </w:p>
        </w:tc>
      </w:tr>
    </w:tbl>
    <w:p w14:paraId="4EF73FC5" w14:textId="77777777" w:rsidR="005D7D44" w:rsidRDefault="005D7D44" w:rsidP="6C6D7747">
      <w:pPr>
        <w:rPr>
          <w:rFonts w:ascii="Heebo" w:eastAsia="Heebo" w:hAnsi="Heebo" w:cs="Heebo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52"/>
        <w:gridCol w:w="3786"/>
        <w:gridCol w:w="1554"/>
        <w:gridCol w:w="1824"/>
      </w:tblGrid>
      <w:tr w:rsidR="005D7D44" w:rsidRPr="000613B9" w14:paraId="63C1A40A" w14:textId="77777777" w:rsidTr="520E23D3">
        <w:tc>
          <w:tcPr>
            <w:tcW w:w="1859" w:type="dxa"/>
          </w:tcPr>
          <w:p w14:paraId="7E565330" w14:textId="77777777" w:rsidR="005D7D44" w:rsidRDefault="005D7D44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</w:rPr>
              <w:t>Contract type</w:t>
            </w:r>
          </w:p>
        </w:tc>
        <w:tc>
          <w:tcPr>
            <w:tcW w:w="3806" w:type="dxa"/>
          </w:tcPr>
          <w:p w14:paraId="50C2447C" w14:textId="3598A472" w:rsidR="005D7D44" w:rsidRDefault="003F7D20">
            <w:pPr>
              <w:spacing w:before="40" w:after="40"/>
              <w:rPr>
                <w:rFonts w:ascii="Heebo" w:eastAsia="Heebo" w:hAnsi="Heebo" w:cs="Heebo"/>
              </w:rPr>
            </w:pPr>
            <w:r w:rsidRPr="003F7D20">
              <w:rPr>
                <w:rFonts w:ascii="Heebo" w:eastAsia="Heebo" w:hAnsi="Heebo" w:cs="Heebo"/>
              </w:rPr>
              <w:t>22 months renewed yearly based on performance</w:t>
            </w:r>
          </w:p>
        </w:tc>
        <w:tc>
          <w:tcPr>
            <w:tcW w:w="1560" w:type="dxa"/>
          </w:tcPr>
          <w:p w14:paraId="47CA2030" w14:textId="77777777" w:rsidR="005D7D44" w:rsidRDefault="005D7D44" w:rsidP="6C6D7747">
            <w:pPr>
              <w:spacing w:before="40" w:after="40"/>
              <w:rPr>
                <w:rFonts w:ascii="Heebo" w:eastAsia="Heebo" w:hAnsi="Heebo" w:cs="Heebo"/>
              </w:rPr>
            </w:pPr>
            <w:r w:rsidRPr="6C6D7747">
              <w:rPr>
                <w:rFonts w:ascii="Heebo" w:eastAsia="Heebo" w:hAnsi="Heebo" w:cs="Heebo"/>
              </w:rPr>
              <w:t>Hours</w:t>
            </w:r>
          </w:p>
        </w:tc>
        <w:tc>
          <w:tcPr>
            <w:tcW w:w="1835" w:type="dxa"/>
          </w:tcPr>
          <w:p w14:paraId="3041B4CB" w14:textId="034687AA" w:rsidR="005D7D44" w:rsidRPr="000613B9" w:rsidRDefault="2C0DA7D2" w:rsidP="520E23D3">
            <w:pPr>
              <w:spacing w:before="40" w:after="40"/>
              <w:rPr>
                <w:rFonts w:ascii="Heebo" w:eastAsia="Heebo" w:hAnsi="Heebo" w:cs="Heebo"/>
              </w:rPr>
            </w:pPr>
            <w:r w:rsidRPr="520E23D3">
              <w:rPr>
                <w:rFonts w:ascii="Heebo" w:eastAsia="Heebo" w:hAnsi="Heebo" w:cs="Heebo"/>
              </w:rPr>
              <w:t>FT</w:t>
            </w:r>
          </w:p>
        </w:tc>
      </w:tr>
    </w:tbl>
    <w:p w14:paraId="16BEFABD" w14:textId="77777777" w:rsidR="005D7D44" w:rsidRDefault="005D7D44" w:rsidP="6C6D7747">
      <w:pPr>
        <w:rPr>
          <w:rFonts w:ascii="Heebo" w:eastAsia="Heebo" w:hAnsi="Heebo" w:cs="Heebo"/>
          <w:b/>
          <w:bCs/>
          <w:sz w:val="20"/>
          <w:szCs w:val="20"/>
        </w:rPr>
      </w:pPr>
    </w:p>
    <w:p w14:paraId="37A5D5BD" w14:textId="77777777" w:rsidR="005D7D44" w:rsidRPr="00017C6A" w:rsidRDefault="005D7D44" w:rsidP="6C6D7747">
      <w:pPr>
        <w:pBdr>
          <w:bottom w:val="single" w:sz="4" w:space="1" w:color="A6A6A6" w:themeColor="background1" w:themeShade="A6"/>
        </w:pBdr>
        <w:rPr>
          <w:rFonts w:ascii="Heebo" w:eastAsia="Heebo" w:hAnsi="Heebo" w:cs="Heebo"/>
          <w:b/>
          <w:bCs/>
          <w:sz w:val="20"/>
          <w:szCs w:val="20"/>
        </w:rPr>
      </w:pPr>
      <w:r w:rsidRPr="6C6D7747">
        <w:rPr>
          <w:rFonts w:ascii="Heebo" w:eastAsia="Heebo" w:hAnsi="Heebo" w:cs="Heebo"/>
          <w:b/>
          <w:bCs/>
          <w:sz w:val="20"/>
          <w:szCs w:val="20"/>
        </w:rPr>
        <w:t>Role purpose</w:t>
      </w:r>
    </w:p>
    <w:p w14:paraId="70058C86" w14:textId="77777777" w:rsidR="005D7D44" w:rsidRPr="00DD79FD" w:rsidRDefault="005D7D44" w:rsidP="6C6D7747">
      <w:pPr>
        <w:rPr>
          <w:rFonts w:ascii="Heebo" w:eastAsia="Heebo" w:hAnsi="Heebo" w:cs="Heebo"/>
          <w:sz w:val="20"/>
          <w:szCs w:val="20"/>
        </w:rPr>
      </w:pPr>
    </w:p>
    <w:p w14:paraId="3C7F62FA" w14:textId="3783A414" w:rsidR="000307A7" w:rsidRPr="002C6B07" w:rsidRDefault="001D59E3" w:rsidP="6C6D7747">
      <w:pPr>
        <w:rPr>
          <w:rFonts w:ascii="Heebo" w:eastAsia="Heebo" w:hAnsi="Heebo" w:cs="Heebo"/>
          <w:sz w:val="20"/>
          <w:szCs w:val="20"/>
          <w:shd w:val="clear" w:color="auto" w:fill="FFFFFF"/>
        </w:rPr>
      </w:pPr>
      <w:r w:rsidRPr="002C6B07">
        <w:rPr>
          <w:rFonts w:ascii="Heebo" w:eastAsia="Heebo" w:hAnsi="Heebo" w:cs="Heebo"/>
          <w:sz w:val="20"/>
          <w:szCs w:val="20"/>
          <w:shd w:val="clear" w:color="auto" w:fill="FFFFFF"/>
        </w:rPr>
        <w:t>C</w:t>
      </w:r>
      <w:r w:rsidRPr="002C6B07">
        <w:rPr>
          <w:rFonts w:ascii="Heebo" w:eastAsia="Heebo" w:hAnsi="Heebo" w:cs="Heebo"/>
          <w:sz w:val="20"/>
          <w:szCs w:val="20"/>
        </w:rPr>
        <w:t xml:space="preserve">onduct in-depth prospect research to support </w:t>
      </w:r>
      <w:r w:rsidR="005731AC" w:rsidRPr="002C6B07">
        <w:rPr>
          <w:rFonts w:ascii="Heebo" w:eastAsia="Heebo" w:hAnsi="Heebo" w:cs="Heebo"/>
          <w:sz w:val="20"/>
          <w:szCs w:val="20"/>
        </w:rPr>
        <w:t>high value</w:t>
      </w:r>
      <w:r w:rsidRPr="002C6B07">
        <w:rPr>
          <w:rFonts w:ascii="Heebo" w:eastAsia="Heebo" w:hAnsi="Heebo" w:cs="Heebo"/>
          <w:sz w:val="20"/>
          <w:szCs w:val="20"/>
          <w:shd w:val="clear" w:color="auto" w:fill="FFFFFF"/>
        </w:rPr>
        <w:t xml:space="preserve"> fundraising efforts, providing actionable intelligence to </w:t>
      </w:r>
      <w:r w:rsidR="00355AFE" w:rsidRPr="002C6B07">
        <w:rPr>
          <w:rFonts w:ascii="Heebo" w:eastAsia="Heebo" w:hAnsi="Heebo" w:cs="Heebo"/>
          <w:sz w:val="20"/>
          <w:szCs w:val="20"/>
          <w:shd w:val="clear" w:color="auto" w:fill="FFFFFF"/>
        </w:rPr>
        <w:t>the fundraising teams of the charity</w:t>
      </w:r>
      <w:r w:rsidR="008B7394" w:rsidRPr="002C6B07">
        <w:rPr>
          <w:rFonts w:ascii="Heebo" w:eastAsia="Heebo" w:hAnsi="Heebo" w:cs="Heebo"/>
          <w:sz w:val="20"/>
          <w:szCs w:val="20"/>
          <w:shd w:val="clear" w:color="auto" w:fill="FFFFFF"/>
        </w:rPr>
        <w:t xml:space="preserve"> to maximise the effectiveness and hit rate of our fundraising. </w:t>
      </w:r>
      <w:r w:rsidR="00A20ED4" w:rsidRPr="002C6B07">
        <w:rPr>
          <w:rFonts w:ascii="Heebo" w:eastAsia="Heebo" w:hAnsi="Heebo" w:cs="Heebo"/>
          <w:sz w:val="20"/>
          <w:szCs w:val="20"/>
          <w:shd w:val="clear" w:color="auto" w:fill="FFFFFF"/>
        </w:rPr>
        <w:t xml:space="preserve">With </w:t>
      </w:r>
      <w:r w:rsidR="650B69A3" w:rsidRPr="002C6B07">
        <w:rPr>
          <w:rFonts w:ascii="Heebo" w:eastAsia="Heebo" w:hAnsi="Heebo" w:cs="Heebo"/>
          <w:sz w:val="20"/>
          <w:szCs w:val="20"/>
          <w:shd w:val="clear" w:color="auto" w:fill="FFFFFF"/>
        </w:rPr>
        <w:t>resources</w:t>
      </w:r>
      <w:r w:rsidR="00A20ED4" w:rsidRPr="002C6B07">
        <w:rPr>
          <w:rFonts w:ascii="Heebo" w:eastAsia="Heebo" w:hAnsi="Heebo" w:cs="Heebo"/>
          <w:sz w:val="20"/>
          <w:szCs w:val="20"/>
          <w:shd w:val="clear" w:color="auto" w:fill="FFFFFF"/>
        </w:rPr>
        <w:t xml:space="preserve"> constrained this resource and more generally </w:t>
      </w:r>
      <w:r w:rsidR="00347E7B" w:rsidRPr="002C6B07">
        <w:rPr>
          <w:rFonts w:ascii="Heebo" w:eastAsia="Heebo" w:hAnsi="Heebo" w:cs="Heebo"/>
          <w:sz w:val="20"/>
          <w:szCs w:val="20"/>
          <w:shd w:val="clear" w:color="auto" w:fill="FFFFFF"/>
        </w:rPr>
        <w:t xml:space="preserve">the proposed Fundraising Intelligence and Business Development team will help us to work smarter </w:t>
      </w:r>
      <w:r w:rsidR="0050606B" w:rsidRPr="002C6B07">
        <w:rPr>
          <w:rFonts w:ascii="Heebo" w:eastAsia="Heebo" w:hAnsi="Heebo" w:cs="Heebo"/>
          <w:sz w:val="20"/>
          <w:szCs w:val="20"/>
          <w:shd w:val="clear" w:color="auto" w:fill="FFFFFF"/>
        </w:rPr>
        <w:t xml:space="preserve">at a time competition for funding has never been greater. </w:t>
      </w:r>
    </w:p>
    <w:p w14:paraId="20594D9A" w14:textId="77777777" w:rsidR="001D59E3" w:rsidRPr="002C6B07" w:rsidRDefault="001D59E3" w:rsidP="6C6D7747">
      <w:pPr>
        <w:rPr>
          <w:rFonts w:ascii="Heebo" w:eastAsia="Heebo" w:hAnsi="Heebo" w:cs="Heebo"/>
          <w:sz w:val="20"/>
          <w:szCs w:val="20"/>
          <w:shd w:val="clear" w:color="auto" w:fill="FFFFFF"/>
        </w:rPr>
      </w:pPr>
    </w:p>
    <w:p w14:paraId="118AC60C" w14:textId="29FE8836" w:rsidR="001D59E3" w:rsidRPr="000635C9" w:rsidRDefault="001D59E3" w:rsidP="6C6D7747">
      <w:pPr>
        <w:rPr>
          <w:rFonts w:ascii="Heebo" w:eastAsia="Heebo" w:hAnsi="Heebo" w:cs="Heebo"/>
          <w:color w:val="FF0000"/>
          <w:sz w:val="20"/>
          <w:szCs w:val="20"/>
        </w:rPr>
      </w:pPr>
      <w:r w:rsidRPr="002C6B07">
        <w:rPr>
          <w:rFonts w:ascii="Heebo" w:eastAsia="Heebo" w:hAnsi="Heebo" w:cs="Heebo"/>
          <w:sz w:val="20"/>
          <w:szCs w:val="20"/>
          <w:shd w:val="clear" w:color="auto" w:fill="FFFFFF"/>
        </w:rPr>
        <w:t>Research could include prospects, funding opportunities, profiles on key supporters, audience segmentation</w:t>
      </w:r>
      <w:r w:rsidR="003B1213" w:rsidRPr="002C6B07">
        <w:rPr>
          <w:rFonts w:ascii="Heebo" w:eastAsia="Heebo" w:hAnsi="Heebo" w:cs="Heebo"/>
          <w:sz w:val="20"/>
          <w:szCs w:val="20"/>
          <w:shd w:val="clear" w:color="auto" w:fill="FFFFFF"/>
        </w:rPr>
        <w:t>, and other fundraising analysis including performance tracking</w:t>
      </w:r>
      <w:r w:rsidR="003B0AD2" w:rsidRPr="002C6B07">
        <w:rPr>
          <w:rFonts w:ascii="Heebo" w:eastAsia="Heebo" w:hAnsi="Heebo" w:cs="Heebo"/>
          <w:sz w:val="20"/>
          <w:szCs w:val="20"/>
          <w:shd w:val="clear" w:color="auto" w:fill="FFFFFF"/>
        </w:rPr>
        <w:t xml:space="preserve">, comparator analysis, due diligence checks, and </w:t>
      </w:r>
      <w:r w:rsidR="00931869" w:rsidRPr="002C6B07">
        <w:rPr>
          <w:rFonts w:ascii="Heebo" w:eastAsia="Heebo" w:hAnsi="Heebo" w:cs="Heebo"/>
          <w:sz w:val="20"/>
          <w:szCs w:val="20"/>
          <w:shd w:val="clear" w:color="auto" w:fill="FFFFFF"/>
        </w:rPr>
        <w:t>consideration of new fundraising products and entry into new markets</w:t>
      </w:r>
      <w:r w:rsidR="00931869" w:rsidRPr="000635C9">
        <w:rPr>
          <w:rFonts w:ascii="Heebo" w:eastAsia="Heebo" w:hAnsi="Heebo" w:cs="Heebo"/>
          <w:color w:val="FF0000"/>
          <w:sz w:val="20"/>
          <w:szCs w:val="20"/>
          <w:shd w:val="clear" w:color="auto" w:fill="FFFFFF"/>
        </w:rPr>
        <w:t xml:space="preserve">. </w:t>
      </w:r>
    </w:p>
    <w:p w14:paraId="5C94C5DE" w14:textId="1DFA3E8C" w:rsidR="005D7D44" w:rsidRPr="007E4AAC" w:rsidRDefault="005D7D44" w:rsidP="6C6D7747">
      <w:pPr>
        <w:rPr>
          <w:rFonts w:ascii="Heebo" w:eastAsia="Heebo" w:hAnsi="Heebo" w:cs="Heebo"/>
          <w:sz w:val="20"/>
          <w:szCs w:val="20"/>
        </w:rPr>
      </w:pPr>
    </w:p>
    <w:p w14:paraId="5277CC56" w14:textId="77777777" w:rsidR="005D7D44" w:rsidRPr="00017C6A" w:rsidRDefault="005D7D44" w:rsidP="6C6D7747">
      <w:pPr>
        <w:pBdr>
          <w:bottom w:val="single" w:sz="4" w:space="1" w:color="A6A6A6" w:themeColor="background1" w:themeShade="A6"/>
        </w:pBdr>
        <w:rPr>
          <w:rFonts w:ascii="Heebo" w:eastAsia="Heebo" w:hAnsi="Heebo" w:cs="Heebo"/>
          <w:b/>
          <w:bCs/>
          <w:sz w:val="20"/>
          <w:szCs w:val="20"/>
        </w:rPr>
      </w:pPr>
      <w:r w:rsidRPr="6C6D7747">
        <w:rPr>
          <w:rFonts w:ascii="Heebo" w:eastAsia="Heebo" w:hAnsi="Heebo" w:cs="Heebo"/>
          <w:b/>
          <w:bCs/>
          <w:sz w:val="20"/>
          <w:szCs w:val="20"/>
        </w:rPr>
        <w:t>Key responsibilities</w:t>
      </w:r>
    </w:p>
    <w:p w14:paraId="58E6CE4A" w14:textId="77777777" w:rsidR="005D7D44" w:rsidRPr="007E4AAC" w:rsidRDefault="005D7D44" w:rsidP="6C6D7747">
      <w:pPr>
        <w:rPr>
          <w:rFonts w:ascii="Heebo" w:eastAsia="Heebo" w:hAnsi="Heebo" w:cs="Heebo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19"/>
        <w:gridCol w:w="6197"/>
      </w:tblGrid>
      <w:tr w:rsidR="00073063" w:rsidRPr="007E4AAC" w14:paraId="5B15C58A" w14:textId="77777777" w:rsidTr="6C6D7747">
        <w:trPr>
          <w:trHeight w:val="300"/>
        </w:trPr>
        <w:tc>
          <w:tcPr>
            <w:tcW w:w="2819" w:type="dxa"/>
          </w:tcPr>
          <w:p w14:paraId="107099EE" w14:textId="3FAC60C8" w:rsidR="00073063" w:rsidRPr="00442DEE" w:rsidRDefault="003E6B10" w:rsidP="6C6D7747">
            <w:pPr>
              <w:pStyle w:val="NormalWeb"/>
              <w:rPr>
                <w:rFonts w:ascii="Heebo" w:eastAsia="Heebo" w:hAnsi="Heebo" w:cs="Heebo"/>
                <w:b/>
                <w:bCs/>
                <w:sz w:val="20"/>
                <w:szCs w:val="20"/>
              </w:rPr>
            </w:pPr>
            <w:r w:rsidRPr="6C6D7747">
              <w:rPr>
                <w:rFonts w:ascii="Heebo" w:eastAsia="Heebo" w:hAnsi="Heebo" w:cs="Heebo"/>
                <w:b/>
                <w:bCs/>
                <w:sz w:val="20"/>
                <w:szCs w:val="20"/>
              </w:rPr>
              <w:t xml:space="preserve">Gathering and generating </w:t>
            </w:r>
            <w:r w:rsidR="00073063" w:rsidRPr="6C6D7747">
              <w:rPr>
                <w:rFonts w:ascii="Heebo" w:eastAsia="Heebo" w:hAnsi="Heebo" w:cs="Heebo"/>
                <w:b/>
                <w:bCs/>
                <w:sz w:val="20"/>
                <w:szCs w:val="20"/>
              </w:rPr>
              <w:t xml:space="preserve">Fundraising intelligence </w:t>
            </w:r>
            <w:r w:rsidRPr="6C6D7747">
              <w:rPr>
                <w:rFonts w:ascii="Heebo" w:eastAsia="Heebo" w:hAnsi="Heebo" w:cs="Heebo"/>
                <w:b/>
                <w:bCs/>
                <w:sz w:val="20"/>
                <w:szCs w:val="20"/>
              </w:rPr>
              <w:t>and insight</w:t>
            </w:r>
          </w:p>
        </w:tc>
        <w:tc>
          <w:tcPr>
            <w:tcW w:w="6197" w:type="dxa"/>
          </w:tcPr>
          <w:p w14:paraId="6DC0CC96" w14:textId="1B174A0A" w:rsidR="00073063" w:rsidRPr="00442DEE" w:rsidRDefault="001B24C0" w:rsidP="6C6D7747">
            <w:pPr>
              <w:pStyle w:val="NormalWeb"/>
              <w:rPr>
                <w:rFonts w:ascii="Heebo" w:eastAsia="Heebo" w:hAnsi="Heebo" w:cs="Heebo"/>
                <w:sz w:val="20"/>
                <w:szCs w:val="20"/>
              </w:rPr>
            </w:pPr>
            <w:r w:rsidRPr="6C6D7747">
              <w:rPr>
                <w:rFonts w:ascii="Heebo" w:eastAsia="Heebo" w:hAnsi="Heebo" w:cs="Heebo"/>
                <w:sz w:val="20"/>
                <w:szCs w:val="20"/>
              </w:rPr>
              <w:t>Gather and deploy</w:t>
            </w:r>
            <w:r w:rsidR="00073063" w:rsidRPr="6C6D7747">
              <w:rPr>
                <w:rFonts w:ascii="Heebo" w:eastAsia="Heebo" w:hAnsi="Heebo" w:cs="Heebo"/>
                <w:sz w:val="20"/>
                <w:szCs w:val="20"/>
              </w:rPr>
              <w:t xml:space="preserve"> </w:t>
            </w:r>
            <w:r w:rsidR="007410E4" w:rsidRPr="6C6D7747">
              <w:rPr>
                <w:rFonts w:ascii="Heebo" w:eastAsia="Heebo" w:hAnsi="Heebo" w:cs="Heebo"/>
                <w:sz w:val="20"/>
                <w:szCs w:val="20"/>
              </w:rPr>
              <w:t>f</w:t>
            </w:r>
            <w:r w:rsidR="00073063" w:rsidRPr="6C6D7747">
              <w:rPr>
                <w:rFonts w:ascii="Heebo" w:eastAsia="Heebo" w:hAnsi="Heebo" w:cs="Heebo"/>
                <w:sz w:val="20"/>
                <w:szCs w:val="20"/>
              </w:rPr>
              <w:t>undraising Intelligence across our high-level funding teams ensuring a pipeline of quality prospects and support the teams on all their fundraising intelligence needs to ensure we fundraise effectively, reach our funding goals and sustainably fund our programmatic work.</w:t>
            </w:r>
          </w:p>
          <w:p w14:paraId="4ACDFAA7" w14:textId="18030DB3" w:rsidR="00073063" w:rsidRPr="00442DEE" w:rsidRDefault="00073063" w:rsidP="6C6D7747">
            <w:pPr>
              <w:pStyle w:val="NormalWeb"/>
              <w:rPr>
                <w:rFonts w:ascii="Heebo" w:eastAsia="Heebo" w:hAnsi="Heebo" w:cs="Heebo"/>
                <w:sz w:val="20"/>
                <w:szCs w:val="20"/>
              </w:rPr>
            </w:pPr>
            <w:r w:rsidRPr="6C6D7747">
              <w:rPr>
                <w:rFonts w:ascii="Heebo" w:eastAsia="Heebo" w:hAnsi="Heebo" w:cs="Heebo"/>
                <w:sz w:val="20"/>
                <w:szCs w:val="20"/>
              </w:rPr>
              <w:t xml:space="preserve">Monitor agreed sources for funding opportunities (particularly for institutional and foundation donors) and undertake regular competitor and sector reviews to identify, qualify and deliver </w:t>
            </w:r>
            <w:r w:rsidRPr="6C6D7747">
              <w:rPr>
                <w:rFonts w:ascii="Heebo" w:eastAsia="Heebo" w:hAnsi="Heebo" w:cs="Heebo"/>
                <w:sz w:val="20"/>
                <w:szCs w:val="20"/>
              </w:rPr>
              <w:lastRenderedPageBreak/>
              <w:t>prospects to relevant teams within deadlines and intelligence needed to cultivate these.</w:t>
            </w:r>
          </w:p>
        </w:tc>
      </w:tr>
      <w:tr w:rsidR="00073063" w:rsidRPr="007E4AAC" w14:paraId="7272DC28" w14:textId="77777777" w:rsidTr="6C6D7747">
        <w:trPr>
          <w:trHeight w:val="300"/>
        </w:trPr>
        <w:tc>
          <w:tcPr>
            <w:tcW w:w="2819" w:type="dxa"/>
          </w:tcPr>
          <w:p w14:paraId="5A3EB6FE" w14:textId="69AD8D97" w:rsidR="00073063" w:rsidRPr="00442DEE" w:rsidRDefault="00B408A4" w:rsidP="6C6D7747">
            <w:pPr>
              <w:pStyle w:val="NormalWeb"/>
              <w:rPr>
                <w:rFonts w:ascii="Heebo" w:eastAsia="Heebo" w:hAnsi="Heebo" w:cs="Heebo"/>
                <w:b/>
                <w:bCs/>
                <w:sz w:val="20"/>
                <w:szCs w:val="20"/>
              </w:rPr>
            </w:pPr>
            <w:r w:rsidRPr="6C6D7747">
              <w:rPr>
                <w:rFonts w:ascii="Heebo" w:eastAsia="Heebo" w:hAnsi="Heebo" w:cs="Heebo"/>
                <w:b/>
                <w:bCs/>
                <w:sz w:val="20"/>
                <w:szCs w:val="20"/>
              </w:rPr>
              <w:lastRenderedPageBreak/>
              <w:t>Data analysis and reporting</w:t>
            </w:r>
          </w:p>
        </w:tc>
        <w:tc>
          <w:tcPr>
            <w:tcW w:w="6197" w:type="dxa"/>
          </w:tcPr>
          <w:p w14:paraId="5070C821" w14:textId="22F1680F" w:rsidR="00B408A4" w:rsidRPr="00442DEE" w:rsidRDefault="00B408A4" w:rsidP="6C6D7747">
            <w:pPr>
              <w:pStyle w:val="NormalWeb"/>
              <w:spacing w:before="0" w:beforeAutospacing="0" w:after="0" w:afterAutospacing="0"/>
              <w:textAlignment w:val="baseline"/>
              <w:rPr>
                <w:rFonts w:ascii="Heebo" w:eastAsia="Heebo" w:hAnsi="Heebo" w:cs="Heebo"/>
                <w:color w:val="000000"/>
                <w:sz w:val="20"/>
                <w:szCs w:val="20"/>
              </w:rPr>
            </w:pPr>
            <w:r w:rsidRPr="6C6D7747">
              <w:rPr>
                <w:rFonts w:ascii="Heebo" w:eastAsia="Heebo" w:hAnsi="Heebo" w:cs="Heebo"/>
                <w:color w:val="000000" w:themeColor="text1"/>
                <w:sz w:val="20"/>
                <w:szCs w:val="20"/>
              </w:rPr>
              <w:t xml:space="preserve">Analyse data to identify trends and opportunities for fundraising, </w:t>
            </w:r>
            <w:proofErr w:type="gramStart"/>
            <w:r w:rsidRPr="6C6D7747">
              <w:rPr>
                <w:rFonts w:ascii="Heebo" w:eastAsia="Heebo" w:hAnsi="Heebo" w:cs="Heebo"/>
                <w:color w:val="000000" w:themeColor="text1"/>
                <w:sz w:val="20"/>
                <w:szCs w:val="20"/>
              </w:rPr>
              <w:t>using  Raisers</w:t>
            </w:r>
            <w:proofErr w:type="gramEnd"/>
            <w:r w:rsidRPr="6C6D7747">
              <w:rPr>
                <w:rFonts w:ascii="Heebo" w:eastAsia="Heebo" w:hAnsi="Heebo" w:cs="Heebo"/>
                <w:color w:val="000000" w:themeColor="text1"/>
                <w:sz w:val="20"/>
                <w:szCs w:val="20"/>
              </w:rPr>
              <w:t xml:space="preserve"> Edge and external bench </w:t>
            </w:r>
            <w:proofErr w:type="gramStart"/>
            <w:r w:rsidRPr="6C6D7747">
              <w:rPr>
                <w:rFonts w:ascii="Heebo" w:eastAsia="Heebo" w:hAnsi="Heebo" w:cs="Heebo"/>
                <w:color w:val="000000" w:themeColor="text1"/>
                <w:sz w:val="20"/>
                <w:szCs w:val="20"/>
              </w:rPr>
              <w:t>marking  and</w:t>
            </w:r>
            <w:proofErr w:type="gramEnd"/>
            <w:r w:rsidRPr="6C6D7747">
              <w:rPr>
                <w:rFonts w:ascii="Heebo" w:eastAsia="Heebo" w:hAnsi="Heebo" w:cs="Heebo"/>
                <w:color w:val="000000" w:themeColor="text1"/>
                <w:sz w:val="20"/>
                <w:szCs w:val="20"/>
              </w:rPr>
              <w:t xml:space="preserve"> research tools. Prepare reports and briefings for senior management and fundraising </w:t>
            </w:r>
            <w:r w:rsidR="001B24C0" w:rsidRPr="6C6D7747">
              <w:rPr>
                <w:rFonts w:ascii="Heebo" w:eastAsia="Heebo" w:hAnsi="Heebo" w:cs="Heebo"/>
                <w:color w:val="000000" w:themeColor="text1"/>
                <w:sz w:val="20"/>
                <w:szCs w:val="20"/>
              </w:rPr>
              <w:t>and marketing t</w:t>
            </w:r>
            <w:r w:rsidRPr="6C6D7747">
              <w:rPr>
                <w:rFonts w:ascii="Heebo" w:eastAsia="Heebo" w:hAnsi="Heebo" w:cs="Heebo"/>
                <w:color w:val="000000" w:themeColor="text1"/>
                <w:sz w:val="20"/>
                <w:szCs w:val="20"/>
              </w:rPr>
              <w:t>eams, presenting information clearly and effectively.</w:t>
            </w:r>
          </w:p>
          <w:p w14:paraId="7ED2A78E" w14:textId="5C393469" w:rsidR="00073063" w:rsidRPr="00442DEE" w:rsidRDefault="00073063" w:rsidP="6C6D774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Heebo" w:eastAsia="Heebo" w:hAnsi="Heebo" w:cs="Heebo"/>
              </w:rPr>
            </w:pPr>
          </w:p>
        </w:tc>
      </w:tr>
      <w:tr w:rsidR="00073063" w:rsidRPr="007E4AAC" w14:paraId="75D22978" w14:textId="77777777" w:rsidTr="6C6D7747">
        <w:trPr>
          <w:trHeight w:val="300"/>
        </w:trPr>
        <w:tc>
          <w:tcPr>
            <w:tcW w:w="2819" w:type="dxa"/>
          </w:tcPr>
          <w:p w14:paraId="1DF07445" w14:textId="7C95E762" w:rsidR="00073063" w:rsidRPr="00442DEE" w:rsidRDefault="00073063" w:rsidP="6C6D7747">
            <w:pPr>
              <w:pStyle w:val="NormalWeb"/>
              <w:rPr>
                <w:rFonts w:ascii="Heebo" w:eastAsia="Heebo" w:hAnsi="Heebo" w:cs="Heebo"/>
                <w:b/>
                <w:bCs/>
                <w:sz w:val="20"/>
                <w:szCs w:val="20"/>
              </w:rPr>
            </w:pPr>
            <w:r w:rsidRPr="6C6D7747">
              <w:rPr>
                <w:rFonts w:ascii="Heebo" w:eastAsia="Heebo" w:hAnsi="Heebo" w:cs="Heebo"/>
                <w:b/>
                <w:bCs/>
                <w:sz w:val="20"/>
                <w:szCs w:val="20"/>
              </w:rPr>
              <w:t>Compliance with regulations</w:t>
            </w:r>
          </w:p>
        </w:tc>
        <w:tc>
          <w:tcPr>
            <w:tcW w:w="6197" w:type="dxa"/>
          </w:tcPr>
          <w:p w14:paraId="2CA94BEA" w14:textId="30D9A5D9" w:rsidR="00073063" w:rsidRPr="00442DEE" w:rsidRDefault="00073063" w:rsidP="6C6D7747">
            <w:pPr>
              <w:pStyle w:val="NormalWeb"/>
              <w:rPr>
                <w:rFonts w:ascii="Heebo" w:eastAsia="Heebo" w:hAnsi="Heebo" w:cs="Heebo"/>
                <w:sz w:val="20"/>
                <w:szCs w:val="20"/>
              </w:rPr>
            </w:pPr>
            <w:r w:rsidRPr="6C6D7747">
              <w:rPr>
                <w:rFonts w:ascii="Heebo" w:eastAsia="Heebo" w:hAnsi="Heebo" w:cs="Heebo"/>
                <w:sz w:val="20"/>
                <w:szCs w:val="20"/>
              </w:rPr>
              <w:t>Ensure that fundraising intelligence work and particularly profiling activities remain compliant with Data Protection Regulation and in line with Ripple Effect’s privacy policy.</w:t>
            </w:r>
          </w:p>
        </w:tc>
      </w:tr>
      <w:tr w:rsidR="00073063" w:rsidRPr="007E4AAC" w14:paraId="6D59E3B1" w14:textId="77777777" w:rsidTr="6C6D7747">
        <w:trPr>
          <w:trHeight w:val="300"/>
        </w:trPr>
        <w:tc>
          <w:tcPr>
            <w:tcW w:w="2819" w:type="dxa"/>
          </w:tcPr>
          <w:p w14:paraId="1A8DDC27" w14:textId="158D01DF" w:rsidR="00073063" w:rsidRPr="00442DEE" w:rsidRDefault="00073063" w:rsidP="6C6D7747">
            <w:pPr>
              <w:pStyle w:val="NormalWeb"/>
              <w:rPr>
                <w:rFonts w:ascii="Heebo" w:eastAsia="Heebo" w:hAnsi="Heebo" w:cs="Heebo"/>
                <w:b/>
                <w:bCs/>
                <w:sz w:val="20"/>
                <w:szCs w:val="20"/>
              </w:rPr>
            </w:pPr>
            <w:r w:rsidRPr="6C6D7747">
              <w:rPr>
                <w:rFonts w:ascii="Heebo" w:eastAsia="Heebo" w:hAnsi="Heebo" w:cs="Heebo"/>
                <w:b/>
                <w:bCs/>
                <w:sz w:val="20"/>
                <w:szCs w:val="20"/>
              </w:rPr>
              <w:t>Annual activity planning</w:t>
            </w:r>
          </w:p>
        </w:tc>
        <w:tc>
          <w:tcPr>
            <w:tcW w:w="6197" w:type="dxa"/>
          </w:tcPr>
          <w:p w14:paraId="4F438BE0" w14:textId="4A29509F" w:rsidR="00073063" w:rsidRPr="00442DEE" w:rsidRDefault="00073063" w:rsidP="6C6D7747">
            <w:pPr>
              <w:pStyle w:val="NormalWeb"/>
              <w:rPr>
                <w:rFonts w:ascii="Heebo" w:eastAsia="Heebo" w:hAnsi="Heebo" w:cs="Heebo"/>
                <w:sz w:val="20"/>
                <w:szCs w:val="20"/>
              </w:rPr>
            </w:pPr>
            <w:r w:rsidRPr="6C6D7747">
              <w:rPr>
                <w:rFonts w:ascii="Heebo" w:eastAsia="Heebo" w:hAnsi="Heebo" w:cs="Heebo"/>
                <w:sz w:val="20"/>
                <w:szCs w:val="20"/>
              </w:rPr>
              <w:t>Support the Head of Philanthropy &amp; Partnerships with annual planning and reviews including taking a lead in scoping and setting priorities for fundraising intelligence.</w:t>
            </w:r>
          </w:p>
        </w:tc>
      </w:tr>
      <w:tr w:rsidR="00073063" w:rsidRPr="007E4AAC" w14:paraId="1ADD0EE9" w14:textId="77777777" w:rsidTr="6C6D7747">
        <w:trPr>
          <w:trHeight w:val="300"/>
        </w:trPr>
        <w:tc>
          <w:tcPr>
            <w:tcW w:w="2819" w:type="dxa"/>
          </w:tcPr>
          <w:p w14:paraId="328D8102" w14:textId="1B86BAAF" w:rsidR="00073063" w:rsidRPr="00442DEE" w:rsidRDefault="007D546D" w:rsidP="6C6D7747">
            <w:pPr>
              <w:pStyle w:val="NormalWeb"/>
              <w:rPr>
                <w:rFonts w:ascii="Heebo" w:eastAsia="Heebo" w:hAnsi="Heebo" w:cs="Heebo"/>
                <w:b/>
                <w:bCs/>
                <w:sz w:val="20"/>
                <w:szCs w:val="20"/>
              </w:rPr>
            </w:pPr>
            <w:r w:rsidRPr="6C6D7747">
              <w:rPr>
                <w:rFonts w:ascii="Heebo" w:eastAsia="Heebo" w:hAnsi="Heebo" w:cs="Heebo"/>
                <w:b/>
                <w:bCs/>
                <w:sz w:val="20"/>
                <w:szCs w:val="20"/>
              </w:rPr>
              <w:t>Project support new income projects</w:t>
            </w:r>
          </w:p>
        </w:tc>
        <w:tc>
          <w:tcPr>
            <w:tcW w:w="6197" w:type="dxa"/>
          </w:tcPr>
          <w:p w14:paraId="62397F55" w14:textId="15958945" w:rsidR="00073063" w:rsidRPr="00442DEE" w:rsidDel="00A85D21" w:rsidRDefault="00A85D21" w:rsidP="6C6D7747">
            <w:pPr>
              <w:pStyle w:val="NormalWeb"/>
              <w:rPr>
                <w:rFonts w:ascii="Heebo" w:eastAsia="Heebo" w:hAnsi="Heebo" w:cs="Heebo"/>
                <w:sz w:val="20"/>
                <w:szCs w:val="20"/>
              </w:rPr>
            </w:pPr>
            <w:r w:rsidRPr="6C6D7747">
              <w:rPr>
                <w:rFonts w:ascii="Heebo" w:eastAsia="Heebo" w:hAnsi="Heebo" w:cs="Heebo"/>
                <w:color w:val="000000"/>
                <w:sz w:val="20"/>
                <w:szCs w:val="20"/>
                <w:shd w:val="clear" w:color="auto" w:fill="FFFFFF"/>
              </w:rPr>
              <w:t>Support projects related to new sources of funding, ensuring effective project management from start to completion.</w:t>
            </w:r>
          </w:p>
          <w:p w14:paraId="6818CF7E" w14:textId="01468E6D" w:rsidR="00073063" w:rsidRPr="00442DEE" w:rsidRDefault="00073063" w:rsidP="6C6D7747">
            <w:pPr>
              <w:pStyle w:val="NormalWeb"/>
              <w:rPr>
                <w:rFonts w:ascii="Heebo" w:eastAsia="Heebo" w:hAnsi="Heebo" w:cs="Heebo"/>
                <w:sz w:val="20"/>
                <w:szCs w:val="20"/>
              </w:rPr>
            </w:pPr>
          </w:p>
        </w:tc>
      </w:tr>
    </w:tbl>
    <w:p w14:paraId="2D91B6F8" w14:textId="77777777" w:rsidR="005D7D44" w:rsidRPr="00414EC4" w:rsidRDefault="005D7D44" w:rsidP="6C6D7747">
      <w:pPr>
        <w:pBdr>
          <w:bottom w:val="single" w:sz="4" w:space="1" w:color="A6A6A6" w:themeColor="background1" w:themeShade="A6"/>
        </w:pBdr>
        <w:spacing w:line="360" w:lineRule="auto"/>
        <w:rPr>
          <w:rFonts w:ascii="Heebo" w:eastAsia="Heebo" w:hAnsi="Heebo" w:cs="Heebo"/>
          <w:b/>
          <w:bCs/>
          <w:sz w:val="20"/>
          <w:szCs w:val="20"/>
        </w:rPr>
      </w:pPr>
    </w:p>
    <w:p w14:paraId="4A251605" w14:textId="77777777" w:rsidR="005D7D44" w:rsidRPr="00B80712" w:rsidRDefault="005D7D44" w:rsidP="6C6D7747">
      <w:pPr>
        <w:pBdr>
          <w:bottom w:val="single" w:sz="4" w:space="1" w:color="A6A6A6" w:themeColor="background1" w:themeShade="A6"/>
        </w:pBdr>
        <w:rPr>
          <w:rFonts w:ascii="Heebo" w:eastAsia="Heebo" w:hAnsi="Heebo" w:cs="Heebo"/>
          <w:b/>
          <w:bCs/>
          <w:sz w:val="20"/>
          <w:szCs w:val="20"/>
        </w:rPr>
      </w:pPr>
      <w:r w:rsidRPr="6C6D7747">
        <w:rPr>
          <w:rFonts w:ascii="Heebo" w:eastAsia="Heebo" w:hAnsi="Heebo" w:cs="Heebo"/>
          <w:b/>
          <w:bCs/>
          <w:sz w:val="20"/>
          <w:szCs w:val="20"/>
        </w:rPr>
        <w:t>Safeguarding</w:t>
      </w:r>
    </w:p>
    <w:p w14:paraId="64D69986" w14:textId="77777777" w:rsidR="00B80712" w:rsidRPr="003C4B13" w:rsidRDefault="00B80712" w:rsidP="6C6D7747">
      <w:pPr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color w:val="000000"/>
          <w:sz w:val="20"/>
          <w:szCs w:val="20"/>
        </w:rPr>
      </w:pPr>
    </w:p>
    <w:p w14:paraId="682E70D7" w14:textId="5256BE7D" w:rsidR="00B80712" w:rsidRPr="00401723" w:rsidRDefault="00B80712" w:rsidP="6C6D7747">
      <w:pPr>
        <w:pBdr>
          <w:top w:val="nil"/>
          <w:left w:val="nil"/>
          <w:bottom w:val="nil"/>
          <w:right w:val="nil"/>
          <w:between w:val="nil"/>
        </w:pBdr>
        <w:rPr>
          <w:rFonts w:ascii="Heebo" w:eastAsia="Heebo" w:hAnsi="Heebo" w:cs="Heebo"/>
          <w:i/>
          <w:iCs/>
          <w:color w:val="000000"/>
          <w:sz w:val="20"/>
          <w:szCs w:val="20"/>
        </w:rPr>
      </w:pPr>
      <w:r w:rsidRPr="6C6D7747">
        <w:rPr>
          <w:rFonts w:ascii="Heebo" w:eastAsia="Heebo" w:hAnsi="Heebo" w:cs="Heebo"/>
          <w:color w:val="000000" w:themeColor="text1"/>
          <w:sz w:val="20"/>
          <w:szCs w:val="20"/>
        </w:rPr>
        <w:t xml:space="preserve">At Ripple Effect, we are committed to creating a safe and rewarding </w:t>
      </w:r>
      <w:proofErr w:type="gramStart"/>
      <w:r w:rsidRPr="6C6D7747">
        <w:rPr>
          <w:rFonts w:ascii="Heebo" w:eastAsia="Heebo" w:hAnsi="Heebo" w:cs="Heebo"/>
          <w:color w:val="000000" w:themeColor="text1"/>
          <w:sz w:val="20"/>
          <w:szCs w:val="20"/>
        </w:rPr>
        <w:t>environment</w:t>
      </w:r>
      <w:proofErr w:type="gramEnd"/>
      <w:r w:rsidRPr="6C6D7747">
        <w:rPr>
          <w:rFonts w:ascii="Heebo" w:eastAsia="Heebo" w:hAnsi="Heebo" w:cs="Heebo"/>
          <w:color w:val="000000" w:themeColor="text1"/>
          <w:sz w:val="20"/>
          <w:szCs w:val="20"/>
        </w:rPr>
        <w:t xml:space="preserve"> for </w:t>
      </w:r>
      <w:proofErr w:type="gramStart"/>
      <w:r w:rsidRPr="6C6D7747">
        <w:rPr>
          <w:rFonts w:ascii="Heebo" w:eastAsia="Heebo" w:hAnsi="Heebo" w:cs="Heebo"/>
          <w:color w:val="000000" w:themeColor="text1"/>
          <w:sz w:val="20"/>
          <w:szCs w:val="20"/>
        </w:rPr>
        <w:t>all of</w:t>
      </w:r>
      <w:proofErr w:type="gramEnd"/>
      <w:r w:rsidRPr="6C6D7747">
        <w:rPr>
          <w:rFonts w:ascii="Heebo" w:eastAsia="Heebo" w:hAnsi="Heebo" w:cs="Heebo"/>
          <w:color w:val="000000" w:themeColor="text1"/>
          <w:sz w:val="20"/>
          <w:szCs w:val="20"/>
        </w:rPr>
        <w:t xml:space="preserve"> our people, including staff, participants, partners, volunteers, children, and vulnerable adults. It is a shared responsibility to ensure that everyone is treated properly and protected from harm, exploitation, and abuse. To fulfil this commitment, we have established a robust Safeguarding Policy that everyone working with us is expected to follow, along with a confidential whistle-blowing procedure that allows individuals to raise any concerns they may have.</w:t>
      </w:r>
    </w:p>
    <w:p w14:paraId="26BE710F" w14:textId="77777777" w:rsidR="00B80712" w:rsidRDefault="00B80712" w:rsidP="6C6D7747">
      <w:pPr>
        <w:rPr>
          <w:rFonts w:ascii="Heebo" w:eastAsia="Heebo" w:hAnsi="Heebo" w:cs="Heebo"/>
          <w:sz w:val="20"/>
          <w:szCs w:val="20"/>
        </w:rPr>
      </w:pPr>
    </w:p>
    <w:p w14:paraId="6F16AB80" w14:textId="77777777" w:rsidR="00031A69" w:rsidRPr="001E6E0D" w:rsidRDefault="00031A69" w:rsidP="00031A69">
      <w:pPr>
        <w:rPr>
          <w:rFonts w:ascii="Teko" w:eastAsia="Roboto" w:hAnsi="Teko" w:cs="Teko"/>
          <w:b/>
          <w:bCs/>
          <w:color w:val="171717" w:themeColor="background2" w:themeShade="1A"/>
          <w:sz w:val="48"/>
          <w:szCs w:val="48"/>
        </w:rPr>
      </w:pPr>
      <w:r w:rsidRPr="00EE29AC">
        <w:rPr>
          <w:rFonts w:ascii="Teko" w:eastAsia="Roboto" w:hAnsi="Teko" w:cs="Teko"/>
          <w:b/>
          <w:bCs/>
          <w:color w:val="171717" w:themeColor="background2" w:themeShade="1A"/>
          <w:sz w:val="48"/>
          <w:szCs w:val="48"/>
        </w:rPr>
        <w:t>Person specification</w:t>
      </w:r>
    </w:p>
    <w:p w14:paraId="53BE52CC" w14:textId="77777777" w:rsidR="00031A69" w:rsidRPr="00C94257" w:rsidRDefault="00031A69" w:rsidP="00031A69">
      <w:pPr>
        <w:pBdr>
          <w:bottom w:val="single" w:sz="4" w:space="1" w:color="A6A6A6" w:themeColor="background1" w:themeShade="A6"/>
        </w:pBdr>
        <w:rPr>
          <w:rFonts w:ascii="Teko" w:hAnsi="Teko" w:cs="Teko"/>
          <w:b/>
          <w:bCs/>
          <w:sz w:val="28"/>
          <w:szCs w:val="28"/>
        </w:rPr>
      </w:pPr>
      <w:r>
        <w:rPr>
          <w:rFonts w:ascii="Teko" w:hAnsi="Teko" w:cs="Teko"/>
          <w:b/>
          <w:bCs/>
          <w:sz w:val="28"/>
          <w:szCs w:val="28"/>
        </w:rPr>
        <w:t>Q</w:t>
      </w:r>
      <w:r w:rsidRPr="00EE29AC">
        <w:rPr>
          <w:rFonts w:ascii="Teko" w:hAnsi="Teko" w:cs="Teko"/>
          <w:b/>
          <w:bCs/>
          <w:sz w:val="28"/>
          <w:szCs w:val="28"/>
        </w:rPr>
        <w:t>ualifications</w:t>
      </w:r>
    </w:p>
    <w:p w14:paraId="477B3B58" w14:textId="77777777" w:rsidR="00031A69" w:rsidRDefault="00031A69" w:rsidP="00031A69">
      <w:pPr>
        <w:pStyle w:val="NormalWeb"/>
        <w:spacing w:before="0" w:beforeAutospacing="0" w:after="0" w:afterAutospacing="0"/>
        <w:rPr>
          <w:rFonts w:ascii="Heebo" w:hAnsi="Heebo" w:cs="Heebo"/>
          <w:b/>
          <w:bCs/>
          <w:sz w:val="20"/>
          <w:szCs w:val="20"/>
        </w:rPr>
      </w:pPr>
      <w:r w:rsidRPr="000A684D">
        <w:rPr>
          <w:rFonts w:ascii="Heebo" w:hAnsi="Heebo" w:cs="Heebo"/>
          <w:b/>
          <w:bCs/>
          <w:sz w:val="20"/>
          <w:szCs w:val="20"/>
        </w:rPr>
        <w:t>Essential:</w:t>
      </w:r>
      <w:r>
        <w:rPr>
          <w:rFonts w:ascii="Heebo" w:hAnsi="Heebo" w:cs="Heebo"/>
          <w:b/>
          <w:bCs/>
          <w:sz w:val="20"/>
          <w:szCs w:val="20"/>
        </w:rPr>
        <w:t xml:space="preserve"> </w:t>
      </w:r>
    </w:p>
    <w:p w14:paraId="33D0C2EB" w14:textId="77777777" w:rsidR="00BD0562" w:rsidRPr="00BD0562" w:rsidRDefault="00BD0562" w:rsidP="00BD0562">
      <w:pPr>
        <w:rPr>
          <w:rFonts w:ascii="Heebo" w:hAnsi="Heebo" w:cs="Heebo"/>
          <w:sz w:val="20"/>
          <w:szCs w:val="20"/>
        </w:rPr>
      </w:pPr>
      <w:r w:rsidRPr="00BD0562">
        <w:rPr>
          <w:rFonts w:ascii="Heebo" w:hAnsi="Heebo" w:cs="Heebo"/>
          <w:sz w:val="20"/>
          <w:szCs w:val="20"/>
        </w:rPr>
        <w:t xml:space="preserve">Master’s degree &amp; BA in social work and Business administration, Management, Agriculture, Economics, M&amp;E, Development studies or </w:t>
      </w:r>
      <w:proofErr w:type="gramStart"/>
      <w:r w:rsidRPr="00BD0562">
        <w:rPr>
          <w:rFonts w:ascii="Heebo" w:hAnsi="Heebo" w:cs="Heebo"/>
          <w:sz w:val="20"/>
          <w:szCs w:val="20"/>
        </w:rPr>
        <w:t>other</w:t>
      </w:r>
      <w:proofErr w:type="gramEnd"/>
      <w:r w:rsidRPr="00BD0562">
        <w:rPr>
          <w:rFonts w:ascii="Heebo" w:hAnsi="Heebo" w:cs="Heebo"/>
          <w:sz w:val="20"/>
          <w:szCs w:val="20"/>
        </w:rPr>
        <w:t xml:space="preserve"> related field. Work experience 3 &amp; 5 year respectively.</w:t>
      </w:r>
    </w:p>
    <w:p w14:paraId="6699BB06" w14:textId="77777777" w:rsidR="004B304D" w:rsidRPr="004B304D" w:rsidRDefault="004B304D" w:rsidP="004B304D">
      <w:pPr>
        <w:pBdr>
          <w:bottom w:val="single" w:sz="4" w:space="1" w:color="A6A6A6" w:themeColor="background1" w:themeShade="A6"/>
        </w:pBdr>
        <w:rPr>
          <w:rFonts w:ascii="Teko" w:hAnsi="Teko" w:cs="Teko"/>
          <w:b/>
          <w:bCs/>
          <w:sz w:val="28"/>
          <w:szCs w:val="28"/>
        </w:rPr>
      </w:pPr>
      <w:r w:rsidRPr="004B304D">
        <w:rPr>
          <w:rFonts w:ascii="Teko" w:hAnsi="Teko" w:cs="Teko"/>
          <w:b/>
          <w:bCs/>
          <w:sz w:val="28"/>
          <w:szCs w:val="28"/>
        </w:rPr>
        <w:t>Experience and knowledge</w:t>
      </w:r>
    </w:p>
    <w:p w14:paraId="37B80109" w14:textId="77777777" w:rsidR="0012167B" w:rsidRDefault="0012167B" w:rsidP="6C6D7747">
      <w:pPr>
        <w:pStyle w:val="NormalWeb"/>
        <w:spacing w:before="0" w:beforeAutospacing="0" w:after="0" w:afterAutospacing="0"/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6C6D7747">
        <w:rPr>
          <w:rStyle w:val="Strong"/>
          <w:rFonts w:ascii="Heebo" w:eastAsia="Heebo" w:hAnsi="Heebo" w:cs="Heebo"/>
          <w:color w:val="000000"/>
          <w:sz w:val="20"/>
          <w:szCs w:val="20"/>
          <w:bdr w:val="none" w:sz="0" w:space="0" w:color="auto" w:frame="1"/>
        </w:rPr>
        <w:t>Essential:</w:t>
      </w:r>
    </w:p>
    <w:p w14:paraId="290C7A02" w14:textId="77777777" w:rsidR="0012167B" w:rsidRDefault="0012167B" w:rsidP="6C6D7747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6C6D7747">
        <w:rPr>
          <w:rStyle w:val="Strong"/>
          <w:rFonts w:ascii="Heebo" w:eastAsia="Heebo" w:hAnsi="Heebo" w:cs="Heebo"/>
          <w:color w:val="000000"/>
          <w:sz w:val="20"/>
          <w:szCs w:val="20"/>
          <w:bdr w:val="none" w:sz="0" w:space="0" w:color="auto" w:frame="1"/>
        </w:rPr>
        <w:t>Business Development Expertise:</w:t>
      </w:r>
      <w:r w:rsidRPr="6C6D7747">
        <w:rPr>
          <w:rStyle w:val="apple-converted-space"/>
          <w:rFonts w:ascii="Heebo" w:eastAsia="Heebo" w:hAnsi="Heebo" w:cs="Heebo"/>
          <w:color w:val="000000"/>
          <w:sz w:val="20"/>
          <w:szCs w:val="20"/>
        </w:rPr>
        <w:t> </w:t>
      </w:r>
      <w:r w:rsidRPr="6C6D7747">
        <w:rPr>
          <w:rFonts w:ascii="Heebo" w:eastAsia="Heebo" w:hAnsi="Heebo" w:cs="Heebo"/>
          <w:color w:val="000000"/>
          <w:sz w:val="20"/>
          <w:szCs w:val="20"/>
        </w:rPr>
        <w:t>Extensive experience in business development, particularly in high-value fundraising and income generation across diverse markets.</w:t>
      </w:r>
    </w:p>
    <w:p w14:paraId="5EB159FE" w14:textId="77777777" w:rsidR="0012167B" w:rsidRDefault="0012167B" w:rsidP="6C6D7747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6C6D7747">
        <w:rPr>
          <w:rStyle w:val="Strong"/>
          <w:rFonts w:ascii="Heebo" w:eastAsia="Heebo" w:hAnsi="Heebo" w:cs="Heebo"/>
          <w:color w:val="000000"/>
          <w:sz w:val="20"/>
          <w:szCs w:val="20"/>
          <w:bdr w:val="none" w:sz="0" w:space="0" w:color="auto" w:frame="1"/>
        </w:rPr>
        <w:t>Pipeline Management:</w:t>
      </w:r>
      <w:r w:rsidRPr="6C6D7747">
        <w:rPr>
          <w:rStyle w:val="apple-converted-space"/>
          <w:rFonts w:ascii="Heebo" w:eastAsia="Heebo" w:hAnsi="Heebo" w:cs="Heebo"/>
          <w:color w:val="000000"/>
          <w:sz w:val="20"/>
          <w:szCs w:val="20"/>
        </w:rPr>
        <w:t> </w:t>
      </w:r>
      <w:r w:rsidRPr="6C6D7747">
        <w:rPr>
          <w:rFonts w:ascii="Heebo" w:eastAsia="Heebo" w:hAnsi="Heebo" w:cs="Heebo"/>
          <w:color w:val="000000" w:themeColor="text1"/>
          <w:sz w:val="20"/>
          <w:szCs w:val="20"/>
        </w:rPr>
        <w:t>Proven track record in managing and maintaining high-value pipelines, including regular reporting</w:t>
      </w:r>
      <w:r w:rsidRPr="6C6D7747">
        <w:rPr>
          <w:rFonts w:ascii="Heebo" w:eastAsia="Heebo" w:hAnsi="Heebo" w:cs="Heebo"/>
          <w:color w:val="000000"/>
          <w:sz w:val="20"/>
          <w:szCs w:val="20"/>
        </w:rPr>
        <w:t xml:space="preserve"> and troubleshooting to ensure effective follow-up and engagement.</w:t>
      </w:r>
    </w:p>
    <w:p w14:paraId="54D6591D" w14:textId="77777777" w:rsidR="0012167B" w:rsidRDefault="0012167B" w:rsidP="6C6D7747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6C6D7747">
        <w:rPr>
          <w:rStyle w:val="Strong"/>
          <w:rFonts w:ascii="Heebo" w:eastAsia="Heebo" w:hAnsi="Heebo" w:cs="Heebo"/>
          <w:color w:val="000000"/>
          <w:sz w:val="20"/>
          <w:szCs w:val="20"/>
          <w:bdr w:val="none" w:sz="0" w:space="0" w:color="auto" w:frame="1"/>
        </w:rPr>
        <w:t>Market Exploration:</w:t>
      </w:r>
      <w:r w:rsidRPr="6C6D7747">
        <w:rPr>
          <w:rStyle w:val="apple-converted-space"/>
          <w:rFonts w:ascii="Heebo" w:eastAsia="Heebo" w:hAnsi="Heebo" w:cs="Heebo"/>
          <w:color w:val="000000"/>
          <w:sz w:val="20"/>
          <w:szCs w:val="20"/>
        </w:rPr>
        <w:t> </w:t>
      </w:r>
      <w:r w:rsidRPr="6C6D7747">
        <w:rPr>
          <w:rFonts w:ascii="Heebo" w:eastAsia="Heebo" w:hAnsi="Heebo" w:cs="Heebo"/>
          <w:color w:val="000000" w:themeColor="text1"/>
          <w:sz w:val="20"/>
          <w:szCs w:val="20"/>
        </w:rPr>
        <w:t>Experience in researching and identifying</w:t>
      </w:r>
      <w:r w:rsidRPr="6C6D7747">
        <w:rPr>
          <w:rFonts w:ascii="Heebo" w:eastAsia="Heebo" w:hAnsi="Heebo" w:cs="Heebo"/>
          <w:color w:val="000000"/>
          <w:sz w:val="20"/>
          <w:szCs w:val="20"/>
        </w:rPr>
        <w:t xml:space="preserve"> new business opportunities, with a focus on exploring new markets and sectors.</w:t>
      </w:r>
    </w:p>
    <w:p w14:paraId="3E258055" w14:textId="77777777" w:rsidR="0012167B" w:rsidRDefault="0012167B" w:rsidP="6C6D7747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6C6D7747">
        <w:rPr>
          <w:rStyle w:val="Strong"/>
          <w:rFonts w:ascii="Heebo" w:eastAsia="Heebo" w:hAnsi="Heebo" w:cs="Heebo"/>
          <w:color w:val="000000"/>
          <w:sz w:val="20"/>
          <w:szCs w:val="20"/>
          <w:bdr w:val="none" w:sz="0" w:space="0" w:color="auto" w:frame="1"/>
        </w:rPr>
        <w:lastRenderedPageBreak/>
        <w:t>Networking and Relationship Building:</w:t>
      </w:r>
      <w:r w:rsidRPr="6C6D7747">
        <w:rPr>
          <w:rStyle w:val="apple-converted-space"/>
          <w:rFonts w:ascii="Heebo" w:eastAsia="Heebo" w:hAnsi="Heebo" w:cs="Heebo"/>
          <w:color w:val="000000"/>
          <w:sz w:val="20"/>
          <w:szCs w:val="20"/>
        </w:rPr>
        <w:t> </w:t>
      </w:r>
      <w:r w:rsidRPr="6C6D7747">
        <w:rPr>
          <w:rFonts w:ascii="Heebo" w:eastAsia="Heebo" w:hAnsi="Heebo" w:cs="Heebo"/>
          <w:color w:val="000000" w:themeColor="text1"/>
          <w:sz w:val="20"/>
          <w:szCs w:val="20"/>
        </w:rPr>
        <w:t>Strong ability to build and maintain relationships with key stakeholders, including networking with counterparts to identify</w:t>
      </w:r>
      <w:r w:rsidRPr="6C6D7747">
        <w:rPr>
          <w:rFonts w:ascii="Heebo" w:eastAsia="Heebo" w:hAnsi="Heebo" w:cs="Heebo"/>
          <w:color w:val="000000"/>
          <w:sz w:val="20"/>
          <w:szCs w:val="20"/>
        </w:rPr>
        <w:t xml:space="preserve"> collaborative opportunities.</w:t>
      </w:r>
    </w:p>
    <w:p w14:paraId="3FB90BB4" w14:textId="77777777" w:rsidR="0012167B" w:rsidRDefault="0012167B" w:rsidP="6C6D7747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6C6D7747">
        <w:rPr>
          <w:rStyle w:val="Strong"/>
          <w:rFonts w:ascii="Heebo" w:eastAsia="Heebo" w:hAnsi="Heebo" w:cs="Heebo"/>
          <w:color w:val="000000"/>
          <w:sz w:val="20"/>
          <w:szCs w:val="20"/>
          <w:bdr w:val="none" w:sz="0" w:space="0" w:color="auto" w:frame="1"/>
        </w:rPr>
        <w:t>Project Management:</w:t>
      </w:r>
      <w:r w:rsidRPr="6C6D7747">
        <w:rPr>
          <w:rStyle w:val="apple-converted-space"/>
          <w:rFonts w:ascii="Heebo" w:eastAsia="Heebo" w:hAnsi="Heebo" w:cs="Heebo"/>
          <w:color w:val="000000"/>
          <w:sz w:val="20"/>
          <w:szCs w:val="20"/>
        </w:rPr>
        <w:t> </w:t>
      </w:r>
      <w:r w:rsidRPr="6C6D7747">
        <w:rPr>
          <w:rFonts w:ascii="Heebo" w:eastAsia="Heebo" w:hAnsi="Heebo" w:cs="Heebo"/>
          <w:color w:val="000000"/>
          <w:sz w:val="20"/>
          <w:szCs w:val="20"/>
        </w:rPr>
        <w:t>Experience in supporting teams to build projects around new income opportunities, with robust project management and tracking skills.</w:t>
      </w:r>
    </w:p>
    <w:p w14:paraId="581B96F9" w14:textId="77777777" w:rsidR="00E20DEE" w:rsidRPr="00F75156" w:rsidRDefault="00E20DEE" w:rsidP="00E20DEE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Heebo" w:hAnsi="Heebo" w:cs="Heebo"/>
          <w:sz w:val="20"/>
          <w:szCs w:val="20"/>
        </w:rPr>
      </w:pPr>
      <w:r w:rsidRPr="00F75156">
        <w:rPr>
          <w:rFonts w:ascii="Heebo" w:hAnsi="Heebo" w:cs="Heebo"/>
          <w:sz w:val="20"/>
          <w:szCs w:val="20"/>
        </w:rPr>
        <w:t>Managing large funding contracts from donors</w:t>
      </w:r>
    </w:p>
    <w:p w14:paraId="357BC0F3" w14:textId="77777777" w:rsidR="00E20DEE" w:rsidRPr="00F75156" w:rsidRDefault="00E20DEE" w:rsidP="00E20DEE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Heebo" w:hAnsi="Heebo" w:cs="Heebo"/>
          <w:sz w:val="20"/>
          <w:szCs w:val="20"/>
        </w:rPr>
      </w:pPr>
      <w:r w:rsidRPr="00F75156">
        <w:rPr>
          <w:rFonts w:ascii="Heebo" w:hAnsi="Heebo" w:cs="Heebo"/>
          <w:sz w:val="20"/>
          <w:szCs w:val="20"/>
        </w:rPr>
        <w:t xml:space="preserve">Developing funding proposals for institutional and other donors. </w:t>
      </w:r>
    </w:p>
    <w:p w14:paraId="67A5F2BB" w14:textId="77777777" w:rsidR="00E20DEE" w:rsidRPr="00F75156" w:rsidRDefault="00E20DEE" w:rsidP="00E20DEE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Heebo" w:hAnsi="Heebo" w:cs="Heebo"/>
          <w:sz w:val="20"/>
          <w:szCs w:val="20"/>
        </w:rPr>
      </w:pPr>
      <w:r w:rsidRPr="00F75156">
        <w:rPr>
          <w:rFonts w:ascii="Heebo" w:hAnsi="Heebo" w:cs="Heebo"/>
          <w:sz w:val="20"/>
          <w:szCs w:val="20"/>
        </w:rPr>
        <w:t>Preparing and reporting against financial budgets</w:t>
      </w:r>
    </w:p>
    <w:p w14:paraId="645DE292" w14:textId="77777777" w:rsidR="00E20DEE" w:rsidRPr="00F75156" w:rsidRDefault="00E20DEE" w:rsidP="00E20DEE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Heebo" w:hAnsi="Heebo" w:cs="Heebo"/>
          <w:sz w:val="20"/>
          <w:szCs w:val="20"/>
        </w:rPr>
      </w:pPr>
      <w:r w:rsidRPr="00F75156">
        <w:rPr>
          <w:rFonts w:ascii="Heebo" w:hAnsi="Heebo" w:cs="Heebo"/>
          <w:sz w:val="20"/>
          <w:szCs w:val="20"/>
        </w:rPr>
        <w:t>Networking with donors and partners</w:t>
      </w:r>
    </w:p>
    <w:p w14:paraId="00C9F7CD" w14:textId="77777777" w:rsidR="00E20DEE" w:rsidRPr="00F75156" w:rsidRDefault="00E20DEE" w:rsidP="00E20DEE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Heebo" w:hAnsi="Heebo" w:cs="Heebo"/>
          <w:sz w:val="20"/>
          <w:szCs w:val="20"/>
        </w:rPr>
      </w:pPr>
      <w:r w:rsidRPr="00F75156">
        <w:rPr>
          <w:rFonts w:ascii="Heebo" w:hAnsi="Heebo" w:cs="Heebo"/>
          <w:sz w:val="20"/>
          <w:szCs w:val="20"/>
        </w:rPr>
        <w:t>Use of data management systems and Microsoft Excel and word.</w:t>
      </w:r>
    </w:p>
    <w:p w14:paraId="1305946B" w14:textId="5C18F85C" w:rsidR="00E20DEE" w:rsidRPr="00E20DEE" w:rsidRDefault="00E20DEE" w:rsidP="00E20DEE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Heebo" w:hAnsi="Heebo" w:cs="Heebo"/>
          <w:sz w:val="20"/>
          <w:szCs w:val="20"/>
        </w:rPr>
      </w:pPr>
      <w:r w:rsidRPr="00F75156">
        <w:rPr>
          <w:rFonts w:ascii="Heebo" w:hAnsi="Heebo" w:cs="Heebo"/>
          <w:sz w:val="20"/>
          <w:szCs w:val="20"/>
        </w:rPr>
        <w:t>Developing documents that demonstrate logical thinking and are interesting to read</w:t>
      </w:r>
    </w:p>
    <w:p w14:paraId="3902D587" w14:textId="77777777" w:rsidR="0012167B" w:rsidRDefault="0012167B" w:rsidP="6C6D7747">
      <w:pPr>
        <w:pStyle w:val="NormalWeb"/>
        <w:spacing w:before="0" w:beforeAutospacing="0" w:after="0" w:afterAutospacing="0"/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6C6D7747">
        <w:rPr>
          <w:rStyle w:val="Strong"/>
          <w:rFonts w:ascii="Heebo" w:eastAsia="Heebo" w:hAnsi="Heebo" w:cs="Heebo"/>
          <w:color w:val="000000"/>
          <w:sz w:val="20"/>
          <w:szCs w:val="20"/>
          <w:bdr w:val="none" w:sz="0" w:space="0" w:color="auto" w:frame="1"/>
        </w:rPr>
        <w:t>Desirable:</w:t>
      </w:r>
    </w:p>
    <w:p w14:paraId="3CC66D6A" w14:textId="77777777" w:rsidR="0012167B" w:rsidRDefault="0012167B" w:rsidP="6C6D7747">
      <w:pPr>
        <w:numPr>
          <w:ilvl w:val="0"/>
          <w:numId w:val="25"/>
        </w:numPr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6C6D7747">
        <w:rPr>
          <w:rStyle w:val="Strong"/>
          <w:rFonts w:ascii="Heebo" w:eastAsia="Heebo" w:hAnsi="Heebo" w:cs="Heebo"/>
          <w:color w:val="000000"/>
          <w:sz w:val="20"/>
          <w:szCs w:val="20"/>
          <w:bdr w:val="none" w:sz="0" w:space="0" w:color="auto" w:frame="1"/>
        </w:rPr>
        <w:t>International Experience:</w:t>
      </w:r>
      <w:r w:rsidRPr="6C6D7747">
        <w:rPr>
          <w:rStyle w:val="apple-converted-space"/>
          <w:rFonts w:ascii="Heebo" w:eastAsia="Heebo" w:hAnsi="Heebo" w:cs="Heebo"/>
          <w:color w:val="000000"/>
          <w:sz w:val="20"/>
          <w:szCs w:val="20"/>
        </w:rPr>
        <w:t> </w:t>
      </w:r>
      <w:r w:rsidRPr="6C6D7747">
        <w:rPr>
          <w:rFonts w:ascii="Heebo" w:eastAsia="Heebo" w:hAnsi="Heebo" w:cs="Heebo"/>
          <w:color w:val="000000"/>
          <w:sz w:val="20"/>
          <w:szCs w:val="20"/>
        </w:rPr>
        <w:t>Experience in international fundraising environments, with an understanding of global market dynamics.</w:t>
      </w:r>
    </w:p>
    <w:p w14:paraId="23605F64" w14:textId="77777777" w:rsidR="0012167B" w:rsidRDefault="0012167B" w:rsidP="6C6D7747">
      <w:pPr>
        <w:numPr>
          <w:ilvl w:val="0"/>
          <w:numId w:val="25"/>
        </w:numPr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6C6D7747">
        <w:rPr>
          <w:rStyle w:val="Strong"/>
          <w:rFonts w:ascii="Heebo" w:eastAsia="Heebo" w:hAnsi="Heebo" w:cs="Heebo"/>
          <w:color w:val="000000"/>
          <w:sz w:val="20"/>
          <w:szCs w:val="20"/>
          <w:bdr w:val="none" w:sz="0" w:space="0" w:color="auto" w:frame="1"/>
        </w:rPr>
        <w:t>Programmatic Insight:</w:t>
      </w:r>
      <w:r w:rsidRPr="6C6D7747">
        <w:rPr>
          <w:rStyle w:val="apple-converted-space"/>
          <w:rFonts w:ascii="Heebo" w:eastAsia="Heebo" w:hAnsi="Heebo" w:cs="Heebo"/>
          <w:color w:val="000000"/>
          <w:sz w:val="20"/>
          <w:szCs w:val="20"/>
        </w:rPr>
        <w:t> </w:t>
      </w:r>
      <w:r w:rsidRPr="6C6D7747">
        <w:rPr>
          <w:rFonts w:ascii="Heebo" w:eastAsia="Heebo" w:hAnsi="Heebo" w:cs="Heebo"/>
          <w:color w:val="000000"/>
          <w:sz w:val="20"/>
          <w:szCs w:val="20"/>
        </w:rPr>
        <w:t>Familiarity with programmatic information to enhance business development strategies and decision-making.</w:t>
      </w:r>
    </w:p>
    <w:p w14:paraId="2E146DF3" w14:textId="77777777" w:rsidR="009D0C36" w:rsidRPr="00F75156" w:rsidRDefault="009D0C36" w:rsidP="009D0C36">
      <w:pPr>
        <w:pStyle w:val="ListParagraph"/>
        <w:numPr>
          <w:ilvl w:val="0"/>
          <w:numId w:val="25"/>
        </w:numPr>
        <w:spacing w:after="0" w:line="240" w:lineRule="auto"/>
        <w:rPr>
          <w:rFonts w:ascii="Heebo" w:hAnsi="Heebo" w:cs="Heebo"/>
          <w:sz w:val="20"/>
          <w:szCs w:val="20"/>
        </w:rPr>
      </w:pPr>
      <w:r w:rsidRPr="00F75156">
        <w:rPr>
          <w:rFonts w:ascii="Heebo" w:hAnsi="Heebo" w:cs="Heebo"/>
          <w:sz w:val="20"/>
          <w:szCs w:val="20"/>
        </w:rPr>
        <w:t xml:space="preserve">Experience of Share point and team, or similar databases including data entry and creating reports. </w:t>
      </w:r>
    </w:p>
    <w:p w14:paraId="60CADC11" w14:textId="77777777" w:rsidR="009D0C36" w:rsidRPr="00F75156" w:rsidRDefault="009D0C36" w:rsidP="009D0C36">
      <w:pPr>
        <w:pStyle w:val="ListParagraph"/>
        <w:numPr>
          <w:ilvl w:val="0"/>
          <w:numId w:val="25"/>
        </w:numPr>
        <w:spacing w:after="0" w:line="240" w:lineRule="auto"/>
        <w:rPr>
          <w:rFonts w:ascii="Heebo" w:hAnsi="Heebo" w:cs="Heebo"/>
          <w:sz w:val="20"/>
          <w:szCs w:val="20"/>
        </w:rPr>
      </w:pPr>
      <w:r w:rsidRPr="00F75156">
        <w:rPr>
          <w:rFonts w:ascii="Heebo" w:hAnsi="Heebo" w:cs="Heebo"/>
          <w:sz w:val="20"/>
          <w:szCs w:val="20"/>
        </w:rPr>
        <w:t>Experience in the use of Power-point for presentations</w:t>
      </w:r>
    </w:p>
    <w:p w14:paraId="61695B61" w14:textId="77777777" w:rsidR="009D0C36" w:rsidRPr="00F75156" w:rsidRDefault="009D0C36" w:rsidP="009D0C36">
      <w:pPr>
        <w:pStyle w:val="ListParagraph"/>
        <w:numPr>
          <w:ilvl w:val="0"/>
          <w:numId w:val="25"/>
        </w:numPr>
        <w:spacing w:after="0" w:line="240" w:lineRule="auto"/>
        <w:rPr>
          <w:rFonts w:ascii="Heebo" w:hAnsi="Heebo" w:cs="Heebo"/>
          <w:sz w:val="20"/>
          <w:szCs w:val="20"/>
        </w:rPr>
      </w:pPr>
      <w:r w:rsidRPr="00F75156">
        <w:rPr>
          <w:rFonts w:ascii="Heebo" w:hAnsi="Heebo" w:cs="Heebo"/>
          <w:sz w:val="20"/>
          <w:szCs w:val="20"/>
        </w:rPr>
        <w:t>Experience in the development and use of logical frameworks for project planning</w:t>
      </w:r>
    </w:p>
    <w:p w14:paraId="21E384F6" w14:textId="77777777" w:rsidR="009D0C36" w:rsidRPr="00F75156" w:rsidRDefault="009D0C36" w:rsidP="009D0C36">
      <w:pPr>
        <w:pStyle w:val="ListParagraph"/>
        <w:numPr>
          <w:ilvl w:val="0"/>
          <w:numId w:val="25"/>
        </w:numPr>
        <w:spacing w:after="0" w:line="240" w:lineRule="auto"/>
        <w:rPr>
          <w:rFonts w:ascii="Heebo" w:hAnsi="Heebo" w:cs="Heebo"/>
          <w:sz w:val="20"/>
          <w:szCs w:val="20"/>
        </w:rPr>
      </w:pPr>
      <w:r w:rsidRPr="00F75156">
        <w:rPr>
          <w:rFonts w:ascii="Heebo" w:hAnsi="Heebo" w:cs="Heebo"/>
          <w:sz w:val="20"/>
          <w:szCs w:val="20"/>
        </w:rPr>
        <w:t>Experience in NGO work.</w:t>
      </w:r>
    </w:p>
    <w:p w14:paraId="30709A59" w14:textId="77777777" w:rsidR="009D0C36" w:rsidRPr="00F75156" w:rsidRDefault="009D0C36" w:rsidP="009D0C36">
      <w:pPr>
        <w:pStyle w:val="ListParagraph"/>
        <w:numPr>
          <w:ilvl w:val="0"/>
          <w:numId w:val="25"/>
        </w:numPr>
        <w:spacing w:after="0" w:line="240" w:lineRule="auto"/>
        <w:rPr>
          <w:rFonts w:ascii="Heebo" w:hAnsi="Heebo" w:cs="Heebo"/>
          <w:sz w:val="20"/>
          <w:szCs w:val="20"/>
        </w:rPr>
      </w:pPr>
      <w:r w:rsidRPr="00F75156">
        <w:rPr>
          <w:rFonts w:ascii="Heebo" w:hAnsi="Heebo" w:cs="Heebo"/>
          <w:sz w:val="20"/>
          <w:szCs w:val="20"/>
        </w:rPr>
        <w:t>Experience of project proposal writing and fund raising</w:t>
      </w:r>
    </w:p>
    <w:p w14:paraId="6B1F628B" w14:textId="1D2AC320" w:rsidR="009D0C36" w:rsidRPr="009D0C36" w:rsidRDefault="009D0C36" w:rsidP="009D0C36">
      <w:pPr>
        <w:pStyle w:val="ListParagraph"/>
        <w:numPr>
          <w:ilvl w:val="0"/>
          <w:numId w:val="25"/>
        </w:numPr>
        <w:spacing w:after="0" w:line="240" w:lineRule="auto"/>
        <w:rPr>
          <w:rFonts w:ascii="Heebo" w:hAnsi="Heebo" w:cs="Heebo"/>
          <w:sz w:val="20"/>
          <w:szCs w:val="20"/>
        </w:rPr>
      </w:pPr>
      <w:r w:rsidRPr="00F75156">
        <w:rPr>
          <w:rFonts w:ascii="Heebo" w:hAnsi="Heebo" w:cs="Heebo"/>
          <w:sz w:val="20"/>
          <w:szCs w:val="20"/>
        </w:rPr>
        <w:t>Community development experience</w:t>
      </w:r>
    </w:p>
    <w:p w14:paraId="18B52C83" w14:textId="77777777" w:rsidR="001A53F1" w:rsidRPr="001A53F1" w:rsidRDefault="001A53F1" w:rsidP="001A53F1">
      <w:pPr>
        <w:pStyle w:val="ListParagraph"/>
        <w:numPr>
          <w:ilvl w:val="0"/>
          <w:numId w:val="25"/>
        </w:numPr>
        <w:pBdr>
          <w:bottom w:val="single" w:sz="4" w:space="1" w:color="A6A6A6" w:themeColor="background1" w:themeShade="A6"/>
        </w:pBdr>
        <w:rPr>
          <w:rFonts w:ascii="Teko" w:hAnsi="Teko" w:cs="Teko"/>
          <w:b/>
          <w:bCs/>
          <w:sz w:val="28"/>
          <w:szCs w:val="28"/>
        </w:rPr>
      </w:pPr>
      <w:r w:rsidRPr="001A53F1">
        <w:rPr>
          <w:rFonts w:ascii="Teko" w:hAnsi="Teko" w:cs="Teko"/>
          <w:b/>
          <w:bCs/>
          <w:sz w:val="28"/>
          <w:szCs w:val="28"/>
        </w:rPr>
        <w:t>Skills and attributes</w:t>
      </w:r>
    </w:p>
    <w:p w14:paraId="5EBCB21A" w14:textId="77777777" w:rsidR="0012167B" w:rsidRDefault="0012167B" w:rsidP="6C6D7747">
      <w:pPr>
        <w:pStyle w:val="NormalWeb"/>
        <w:spacing w:before="0" w:beforeAutospacing="0" w:after="0" w:afterAutospacing="0"/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6C6D7747">
        <w:rPr>
          <w:rStyle w:val="Strong"/>
          <w:rFonts w:ascii="Heebo" w:eastAsia="Heebo" w:hAnsi="Heebo" w:cs="Heebo"/>
          <w:color w:val="000000"/>
          <w:sz w:val="20"/>
          <w:szCs w:val="20"/>
          <w:bdr w:val="none" w:sz="0" w:space="0" w:color="auto" w:frame="1"/>
        </w:rPr>
        <w:t>Essential:</w:t>
      </w:r>
    </w:p>
    <w:p w14:paraId="08096983" w14:textId="77777777" w:rsidR="0012167B" w:rsidRDefault="0012167B" w:rsidP="6C6D7747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6C6D7747">
        <w:rPr>
          <w:rStyle w:val="Strong"/>
          <w:rFonts w:ascii="Heebo" w:eastAsia="Heebo" w:hAnsi="Heebo" w:cs="Heebo"/>
          <w:color w:val="000000"/>
          <w:sz w:val="20"/>
          <w:szCs w:val="20"/>
          <w:bdr w:val="none" w:sz="0" w:space="0" w:color="auto" w:frame="1"/>
        </w:rPr>
        <w:t>Strategic Thinking:</w:t>
      </w:r>
      <w:r w:rsidRPr="6C6D7747">
        <w:rPr>
          <w:rStyle w:val="apple-converted-space"/>
          <w:rFonts w:ascii="Heebo" w:eastAsia="Heebo" w:hAnsi="Heebo" w:cs="Heebo"/>
          <w:color w:val="000000"/>
          <w:sz w:val="20"/>
          <w:szCs w:val="20"/>
        </w:rPr>
        <w:t> </w:t>
      </w:r>
      <w:r w:rsidRPr="6C6D7747">
        <w:rPr>
          <w:rFonts w:ascii="Heebo" w:eastAsia="Heebo" w:hAnsi="Heebo" w:cs="Heebo"/>
          <w:color w:val="000000" w:themeColor="text1"/>
          <w:sz w:val="20"/>
          <w:szCs w:val="20"/>
        </w:rPr>
        <w:t>Ability to identify and scope new opportunities, leveraging</w:t>
      </w:r>
      <w:r w:rsidRPr="6C6D7747">
        <w:rPr>
          <w:rFonts w:ascii="Heebo" w:eastAsia="Heebo" w:hAnsi="Heebo" w:cs="Heebo"/>
          <w:color w:val="000000"/>
          <w:sz w:val="20"/>
          <w:szCs w:val="20"/>
        </w:rPr>
        <w:t xml:space="preserve"> current corporate trends to drive business development.</w:t>
      </w:r>
    </w:p>
    <w:p w14:paraId="6C2186CD" w14:textId="77777777" w:rsidR="0012167B" w:rsidRDefault="0012167B" w:rsidP="6C6D7747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6C6D7747">
        <w:rPr>
          <w:rStyle w:val="Strong"/>
          <w:rFonts w:ascii="Heebo" w:eastAsia="Heebo" w:hAnsi="Heebo" w:cs="Heebo"/>
          <w:color w:val="000000"/>
          <w:sz w:val="20"/>
          <w:szCs w:val="20"/>
          <w:bdr w:val="none" w:sz="0" w:space="0" w:color="auto" w:frame="1"/>
        </w:rPr>
        <w:t>Communication and Collaboration:</w:t>
      </w:r>
      <w:r w:rsidRPr="6C6D7747">
        <w:rPr>
          <w:rStyle w:val="apple-converted-space"/>
          <w:rFonts w:ascii="Heebo" w:eastAsia="Heebo" w:hAnsi="Heebo" w:cs="Heebo"/>
          <w:color w:val="000000"/>
          <w:sz w:val="20"/>
          <w:szCs w:val="20"/>
        </w:rPr>
        <w:t> </w:t>
      </w:r>
      <w:r w:rsidRPr="6C6D7747">
        <w:rPr>
          <w:rFonts w:ascii="Heebo" w:eastAsia="Heebo" w:hAnsi="Heebo" w:cs="Heebo"/>
          <w:color w:val="000000" w:themeColor="text1"/>
          <w:sz w:val="20"/>
          <w:szCs w:val="20"/>
        </w:rPr>
        <w:t>Excellent communication skills, with the ability to support teams in building pitches and proposals, acting as a hub of expertise</w:t>
      </w:r>
      <w:r w:rsidRPr="6C6D7747">
        <w:rPr>
          <w:rFonts w:ascii="Heebo" w:eastAsia="Heebo" w:hAnsi="Heebo" w:cs="Heebo"/>
          <w:color w:val="000000"/>
          <w:sz w:val="20"/>
          <w:szCs w:val="20"/>
        </w:rPr>
        <w:t xml:space="preserve"> on business development.</w:t>
      </w:r>
    </w:p>
    <w:p w14:paraId="5D3D59DC" w14:textId="77777777" w:rsidR="0012167B" w:rsidRDefault="0012167B" w:rsidP="6C6D7747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6C6D7747">
        <w:rPr>
          <w:rStyle w:val="Strong"/>
          <w:rFonts w:ascii="Heebo" w:eastAsia="Heebo" w:hAnsi="Heebo" w:cs="Heebo"/>
          <w:color w:val="000000"/>
          <w:sz w:val="20"/>
          <w:szCs w:val="20"/>
          <w:bdr w:val="none" w:sz="0" w:space="0" w:color="auto" w:frame="1"/>
        </w:rPr>
        <w:t>Adaptability:</w:t>
      </w:r>
      <w:r w:rsidRPr="6C6D7747">
        <w:rPr>
          <w:rStyle w:val="apple-converted-space"/>
          <w:rFonts w:ascii="Heebo" w:eastAsia="Heebo" w:hAnsi="Heebo" w:cs="Heebo"/>
          <w:color w:val="000000"/>
          <w:sz w:val="20"/>
          <w:szCs w:val="20"/>
        </w:rPr>
        <w:t> </w:t>
      </w:r>
      <w:r w:rsidRPr="6C6D7747">
        <w:rPr>
          <w:rFonts w:ascii="Heebo" w:eastAsia="Heebo" w:hAnsi="Heebo" w:cs="Heebo"/>
          <w:color w:val="000000" w:themeColor="text1"/>
          <w:sz w:val="20"/>
          <w:szCs w:val="20"/>
        </w:rPr>
        <w:t>Ability to manage multiple projects and priorities effectively, ensuring timely</w:t>
      </w:r>
      <w:r w:rsidRPr="6C6D7747">
        <w:rPr>
          <w:rFonts w:ascii="Heebo" w:eastAsia="Heebo" w:hAnsi="Heebo" w:cs="Heebo"/>
          <w:color w:val="000000"/>
          <w:sz w:val="20"/>
          <w:szCs w:val="20"/>
        </w:rPr>
        <w:t xml:space="preserve"> delivery and follow-up in a dynamic environment.</w:t>
      </w:r>
    </w:p>
    <w:p w14:paraId="15AD42A3" w14:textId="77777777" w:rsidR="0012167B" w:rsidRDefault="0012167B" w:rsidP="6C6D7747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6C6D7747">
        <w:rPr>
          <w:rStyle w:val="Strong"/>
          <w:rFonts w:ascii="Heebo" w:eastAsia="Heebo" w:hAnsi="Heebo" w:cs="Heebo"/>
          <w:color w:val="000000"/>
          <w:sz w:val="20"/>
          <w:szCs w:val="20"/>
          <w:bdr w:val="none" w:sz="0" w:space="0" w:color="auto" w:frame="1"/>
        </w:rPr>
        <w:t>Team Support:</w:t>
      </w:r>
      <w:r w:rsidRPr="6C6D7747">
        <w:rPr>
          <w:rStyle w:val="apple-converted-space"/>
          <w:rFonts w:ascii="Heebo" w:eastAsia="Heebo" w:hAnsi="Heebo" w:cs="Heebo"/>
          <w:color w:val="000000"/>
          <w:sz w:val="20"/>
          <w:szCs w:val="20"/>
        </w:rPr>
        <w:t> </w:t>
      </w:r>
      <w:r w:rsidRPr="6C6D7747">
        <w:rPr>
          <w:rFonts w:ascii="Heebo" w:eastAsia="Heebo" w:hAnsi="Heebo" w:cs="Heebo"/>
          <w:color w:val="000000"/>
          <w:sz w:val="20"/>
          <w:szCs w:val="20"/>
        </w:rPr>
        <w:t>Strong collaborative skills to work within the Fundraising Intelligence and Business Development (FI and BD) Team, complementing the skills of the FIBD Lead and Prospect Researcher.</w:t>
      </w:r>
    </w:p>
    <w:p w14:paraId="32E22867" w14:textId="77777777" w:rsidR="0012167B" w:rsidRDefault="0012167B" w:rsidP="6C6D7747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6C6D7747">
        <w:rPr>
          <w:rStyle w:val="Strong"/>
          <w:rFonts w:ascii="Heebo" w:eastAsia="Heebo" w:hAnsi="Heebo" w:cs="Heebo"/>
          <w:color w:val="000000"/>
          <w:sz w:val="20"/>
          <w:szCs w:val="20"/>
          <w:bdr w:val="none" w:sz="0" w:space="0" w:color="auto" w:frame="1"/>
        </w:rPr>
        <w:t>Problem Solving:</w:t>
      </w:r>
      <w:r w:rsidRPr="6C6D7747">
        <w:rPr>
          <w:rStyle w:val="apple-converted-space"/>
          <w:rFonts w:ascii="Heebo" w:eastAsia="Heebo" w:hAnsi="Heebo" w:cs="Heebo"/>
          <w:color w:val="000000"/>
          <w:sz w:val="20"/>
          <w:szCs w:val="20"/>
        </w:rPr>
        <w:t> </w:t>
      </w:r>
      <w:r w:rsidRPr="6C6D7747">
        <w:rPr>
          <w:rFonts w:ascii="Heebo" w:eastAsia="Heebo" w:hAnsi="Heebo" w:cs="Heebo"/>
          <w:color w:val="000000"/>
          <w:sz w:val="20"/>
          <w:szCs w:val="20"/>
        </w:rPr>
        <w:t>Innovative thinking to troubleshoot issues and improve processes related to business development and fundraising intelligence.</w:t>
      </w:r>
    </w:p>
    <w:p w14:paraId="3C045186" w14:textId="77777777" w:rsidR="00A811AA" w:rsidRPr="00046552" w:rsidRDefault="00A811AA" w:rsidP="00374EC2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Heebo" w:eastAsia="Heebo" w:hAnsi="Heebo" w:cs="Heebo"/>
          <w:sz w:val="20"/>
          <w:szCs w:val="20"/>
        </w:rPr>
      </w:pPr>
      <w:r w:rsidRPr="00046552">
        <w:rPr>
          <w:rFonts w:ascii="Heebo" w:eastAsia="Heebo" w:hAnsi="Heebo" w:cs="Heebo"/>
          <w:sz w:val="20"/>
          <w:szCs w:val="20"/>
        </w:rPr>
        <w:t>Excellent communication skills – both written and verbal</w:t>
      </w:r>
    </w:p>
    <w:p w14:paraId="0CB851B5" w14:textId="77777777" w:rsidR="00A811AA" w:rsidRPr="00046552" w:rsidRDefault="00A811AA" w:rsidP="00374EC2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Heebo" w:eastAsia="Heebo" w:hAnsi="Heebo" w:cs="Heebo"/>
          <w:sz w:val="20"/>
          <w:szCs w:val="20"/>
        </w:rPr>
      </w:pPr>
      <w:r w:rsidRPr="00046552">
        <w:rPr>
          <w:rFonts w:ascii="Heebo" w:eastAsia="Heebo" w:hAnsi="Heebo" w:cs="Heebo"/>
          <w:sz w:val="20"/>
          <w:szCs w:val="20"/>
        </w:rPr>
        <w:t>Strong interpersonal skills and the ability to work co-operatively in a team</w:t>
      </w:r>
    </w:p>
    <w:p w14:paraId="16233FEF" w14:textId="77777777" w:rsidR="00A811AA" w:rsidRPr="00046552" w:rsidRDefault="00A811AA" w:rsidP="00374EC2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Heebo" w:eastAsia="Heebo" w:hAnsi="Heebo" w:cs="Heebo"/>
          <w:sz w:val="20"/>
          <w:szCs w:val="20"/>
        </w:rPr>
      </w:pPr>
      <w:r w:rsidRPr="00046552">
        <w:rPr>
          <w:rFonts w:ascii="Heebo" w:eastAsia="Heebo" w:hAnsi="Heebo" w:cs="Heebo"/>
          <w:sz w:val="20"/>
          <w:szCs w:val="20"/>
        </w:rPr>
        <w:t>Ability to work to meet tight deadlines</w:t>
      </w:r>
    </w:p>
    <w:p w14:paraId="6158699F" w14:textId="77777777" w:rsidR="00A811AA" w:rsidRPr="00046552" w:rsidRDefault="00A811AA" w:rsidP="00374EC2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Heebo" w:eastAsia="Heebo" w:hAnsi="Heebo" w:cs="Heebo"/>
          <w:sz w:val="20"/>
          <w:szCs w:val="20"/>
        </w:rPr>
      </w:pPr>
      <w:r w:rsidRPr="00046552">
        <w:rPr>
          <w:rFonts w:ascii="Heebo" w:eastAsia="Heebo" w:hAnsi="Heebo" w:cs="Heebo"/>
          <w:sz w:val="20"/>
          <w:szCs w:val="20"/>
        </w:rPr>
        <w:t>Highly organized and able to priorities workloads</w:t>
      </w:r>
    </w:p>
    <w:p w14:paraId="17D8E2A3" w14:textId="77777777" w:rsidR="00A811AA" w:rsidRPr="00046552" w:rsidRDefault="00A811AA" w:rsidP="00374EC2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Heebo" w:eastAsia="Heebo" w:hAnsi="Heebo" w:cs="Heebo"/>
          <w:sz w:val="20"/>
          <w:szCs w:val="20"/>
        </w:rPr>
      </w:pPr>
      <w:r w:rsidRPr="00046552">
        <w:rPr>
          <w:rFonts w:ascii="Heebo" w:eastAsia="Heebo" w:hAnsi="Heebo" w:cs="Heebo"/>
          <w:sz w:val="20"/>
          <w:szCs w:val="20"/>
        </w:rPr>
        <w:t>Good IT skills</w:t>
      </w:r>
    </w:p>
    <w:p w14:paraId="767B53F0" w14:textId="77777777" w:rsidR="00A811AA" w:rsidRPr="00046552" w:rsidRDefault="00A811AA" w:rsidP="00374EC2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Heebo" w:eastAsia="Heebo" w:hAnsi="Heebo" w:cs="Heebo"/>
          <w:sz w:val="20"/>
          <w:szCs w:val="20"/>
        </w:rPr>
      </w:pPr>
      <w:r w:rsidRPr="00046552">
        <w:rPr>
          <w:rFonts w:ascii="Heebo" w:eastAsia="Heebo" w:hAnsi="Heebo" w:cs="Heebo"/>
          <w:sz w:val="20"/>
          <w:szCs w:val="20"/>
        </w:rPr>
        <w:t>Ability to research, collate and summarize information from a wide range of sources</w:t>
      </w:r>
    </w:p>
    <w:p w14:paraId="74501E63" w14:textId="77777777" w:rsidR="00A811AA" w:rsidRPr="00046552" w:rsidRDefault="00A811AA" w:rsidP="00374EC2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Heebo" w:eastAsia="Heebo" w:hAnsi="Heebo" w:cs="Heebo"/>
          <w:sz w:val="20"/>
          <w:szCs w:val="20"/>
        </w:rPr>
      </w:pPr>
      <w:r w:rsidRPr="00046552">
        <w:rPr>
          <w:rFonts w:ascii="Heebo" w:eastAsia="Heebo" w:hAnsi="Heebo" w:cs="Heebo"/>
          <w:sz w:val="20"/>
          <w:szCs w:val="20"/>
        </w:rPr>
        <w:t>Attention to detail and ability to follow guidelines</w:t>
      </w:r>
    </w:p>
    <w:p w14:paraId="40AAB413" w14:textId="77777777" w:rsidR="00A811AA" w:rsidRPr="00046552" w:rsidRDefault="00A811AA" w:rsidP="00374EC2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Heebo" w:eastAsia="Heebo" w:hAnsi="Heebo" w:cs="Heebo"/>
          <w:sz w:val="20"/>
          <w:szCs w:val="20"/>
        </w:rPr>
      </w:pPr>
      <w:r w:rsidRPr="00046552">
        <w:rPr>
          <w:rFonts w:ascii="Heebo" w:eastAsia="Heebo" w:hAnsi="Heebo" w:cs="Heebo"/>
          <w:sz w:val="20"/>
          <w:szCs w:val="20"/>
        </w:rPr>
        <w:t>Self-confident and personable</w:t>
      </w:r>
    </w:p>
    <w:p w14:paraId="6FCB1D55" w14:textId="77777777" w:rsidR="00A811AA" w:rsidRPr="00046552" w:rsidRDefault="00A811AA" w:rsidP="00374EC2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00046552">
        <w:rPr>
          <w:rFonts w:ascii="Heebo" w:eastAsia="Heebo" w:hAnsi="Heebo" w:cs="Heebo"/>
          <w:sz w:val="20"/>
          <w:szCs w:val="20"/>
        </w:rPr>
        <w:t>Numerate</w:t>
      </w:r>
      <w:r w:rsidRPr="00046552">
        <w:rPr>
          <w:rFonts w:ascii="Heebo" w:eastAsia="Heebo" w:hAnsi="Heebo" w:cs="Heebo"/>
          <w:color w:val="000000"/>
          <w:sz w:val="20"/>
          <w:szCs w:val="20"/>
        </w:rPr>
        <w:t xml:space="preserve"> and literate </w:t>
      </w:r>
    </w:p>
    <w:p w14:paraId="5E313D50" w14:textId="77777777" w:rsidR="00A811AA" w:rsidRPr="00C94257" w:rsidRDefault="00A811AA" w:rsidP="00A811AA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Heebo" w:hAnsi="Heebo" w:cs="Heebo"/>
          <w:sz w:val="20"/>
          <w:szCs w:val="20"/>
        </w:rPr>
      </w:pPr>
      <w:r w:rsidRPr="00C94257">
        <w:rPr>
          <w:rFonts w:ascii="Heebo" w:hAnsi="Heebo" w:cs="Heebo"/>
          <w:sz w:val="20"/>
          <w:szCs w:val="20"/>
        </w:rPr>
        <w:lastRenderedPageBreak/>
        <w:t>Results orientated</w:t>
      </w:r>
    </w:p>
    <w:p w14:paraId="220A1495" w14:textId="77777777" w:rsidR="00A811AA" w:rsidRPr="00C94257" w:rsidRDefault="00A811AA" w:rsidP="00A811AA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Heebo" w:hAnsi="Heebo" w:cs="Heebo"/>
          <w:sz w:val="20"/>
          <w:szCs w:val="20"/>
        </w:rPr>
      </w:pPr>
      <w:r w:rsidRPr="00C94257">
        <w:rPr>
          <w:rFonts w:ascii="Heebo" w:hAnsi="Heebo" w:cs="Heebo"/>
          <w:sz w:val="20"/>
          <w:szCs w:val="20"/>
        </w:rPr>
        <w:t xml:space="preserve">Completer-finisher </w:t>
      </w:r>
    </w:p>
    <w:p w14:paraId="77C46EE5" w14:textId="77777777" w:rsidR="00A811AA" w:rsidRPr="00C94257" w:rsidRDefault="00A811AA" w:rsidP="00A811AA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Heebo" w:hAnsi="Heebo" w:cs="Heebo"/>
          <w:sz w:val="20"/>
          <w:szCs w:val="20"/>
        </w:rPr>
      </w:pPr>
      <w:r w:rsidRPr="00C94257">
        <w:rPr>
          <w:rFonts w:ascii="Heebo" w:hAnsi="Heebo" w:cs="Heebo"/>
          <w:sz w:val="20"/>
          <w:szCs w:val="20"/>
        </w:rPr>
        <w:t>Flexible</w:t>
      </w:r>
    </w:p>
    <w:p w14:paraId="45DF2E11" w14:textId="77777777" w:rsidR="00A811AA" w:rsidRPr="00C94257" w:rsidRDefault="00A811AA" w:rsidP="00A811AA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Heebo" w:hAnsi="Heebo" w:cs="Heebo"/>
          <w:sz w:val="20"/>
          <w:szCs w:val="20"/>
        </w:rPr>
      </w:pPr>
      <w:r w:rsidRPr="00C94257">
        <w:rPr>
          <w:rFonts w:ascii="Heebo" w:hAnsi="Heebo" w:cs="Heebo"/>
          <w:sz w:val="20"/>
          <w:szCs w:val="20"/>
        </w:rPr>
        <w:t>Understands the importance of confidentiality especially for data.</w:t>
      </w:r>
    </w:p>
    <w:p w14:paraId="1DF72B27" w14:textId="77777777" w:rsidR="00A811AA" w:rsidRPr="00C94257" w:rsidRDefault="00A811AA" w:rsidP="00A811AA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Heebo" w:hAnsi="Heebo" w:cs="Heebo"/>
          <w:sz w:val="20"/>
          <w:szCs w:val="20"/>
        </w:rPr>
      </w:pPr>
      <w:r w:rsidRPr="00C94257">
        <w:rPr>
          <w:rFonts w:ascii="Heebo" w:hAnsi="Heebo" w:cs="Heebo"/>
          <w:sz w:val="20"/>
          <w:szCs w:val="20"/>
        </w:rPr>
        <w:t>Pro-active with the ability to work under minimal supervision</w:t>
      </w:r>
    </w:p>
    <w:p w14:paraId="2E3F3D01" w14:textId="77777777" w:rsidR="00A811AA" w:rsidRPr="00B37342" w:rsidRDefault="00A811AA" w:rsidP="00A811AA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ascii="Heebo" w:hAnsi="Heebo" w:cs="Heebo"/>
          <w:sz w:val="20"/>
          <w:szCs w:val="20"/>
          <w:lang w:eastAsia="en-GB"/>
        </w:rPr>
      </w:pPr>
      <w:r w:rsidRPr="00B37342">
        <w:rPr>
          <w:rFonts w:ascii="Heebo" w:hAnsi="Heebo" w:cs="Heebo"/>
          <w:sz w:val="20"/>
          <w:szCs w:val="20"/>
        </w:rPr>
        <w:t>Commitment to Ripple Effect’s mission.</w:t>
      </w:r>
    </w:p>
    <w:p w14:paraId="4B140DEE" w14:textId="77777777" w:rsidR="00A811AA" w:rsidRPr="00B37342" w:rsidRDefault="00A811AA" w:rsidP="00A811AA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ascii="Heebo" w:hAnsi="Heebo" w:cs="Heebo"/>
          <w:sz w:val="20"/>
          <w:szCs w:val="20"/>
          <w:lang w:eastAsia="en-GB"/>
        </w:rPr>
      </w:pPr>
      <w:r w:rsidRPr="00B37342">
        <w:rPr>
          <w:rFonts w:ascii="Heebo" w:hAnsi="Heebo" w:cs="Heebo"/>
          <w:sz w:val="20"/>
          <w:szCs w:val="20"/>
        </w:rPr>
        <w:t>Commitment to uphold our values of integrity, accountability and compassion.</w:t>
      </w:r>
    </w:p>
    <w:p w14:paraId="175BE8F2" w14:textId="75F95FB6" w:rsidR="00A811AA" w:rsidRPr="00A811AA" w:rsidRDefault="00A811AA" w:rsidP="00A811AA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ascii="Heebo" w:hAnsi="Heebo" w:cs="Heebo"/>
          <w:sz w:val="20"/>
          <w:szCs w:val="20"/>
          <w:lang w:eastAsia="en-GB"/>
        </w:rPr>
      </w:pPr>
      <w:r>
        <w:rPr>
          <w:rFonts w:ascii="Heebo" w:hAnsi="Heebo" w:cs="Heebo"/>
          <w:sz w:val="20"/>
          <w:szCs w:val="20"/>
        </w:rPr>
        <w:t>Respect</w:t>
      </w:r>
      <w:r w:rsidRPr="00B37342">
        <w:rPr>
          <w:rFonts w:ascii="Heebo" w:hAnsi="Heebo" w:cs="Heebo"/>
          <w:sz w:val="20"/>
          <w:szCs w:val="20"/>
        </w:rPr>
        <w:t xml:space="preserve"> for Ripple Effect’s Christian background and ethos.</w:t>
      </w:r>
    </w:p>
    <w:p w14:paraId="2934D24F" w14:textId="77777777" w:rsidR="0012167B" w:rsidRDefault="0012167B" w:rsidP="6C6D7747">
      <w:pPr>
        <w:pStyle w:val="NormalWeb"/>
        <w:spacing w:before="0" w:beforeAutospacing="0" w:after="0" w:afterAutospacing="0"/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6C6D7747">
        <w:rPr>
          <w:rStyle w:val="Strong"/>
          <w:rFonts w:ascii="Heebo" w:eastAsia="Heebo" w:hAnsi="Heebo" w:cs="Heebo"/>
          <w:color w:val="000000"/>
          <w:sz w:val="20"/>
          <w:szCs w:val="20"/>
          <w:bdr w:val="none" w:sz="0" w:space="0" w:color="auto" w:frame="1"/>
        </w:rPr>
        <w:t>Desirable:</w:t>
      </w:r>
    </w:p>
    <w:p w14:paraId="0AA38A67" w14:textId="118A5AEC" w:rsidR="005D7D44" w:rsidRPr="00A726D9" w:rsidRDefault="0012167B" w:rsidP="6C6D7747">
      <w:pPr>
        <w:numPr>
          <w:ilvl w:val="0"/>
          <w:numId w:val="27"/>
        </w:numPr>
        <w:textAlignment w:val="baseline"/>
        <w:rPr>
          <w:rFonts w:ascii="Heebo" w:eastAsia="Heebo" w:hAnsi="Heebo" w:cs="Heebo"/>
          <w:color w:val="000000"/>
          <w:sz w:val="20"/>
          <w:szCs w:val="20"/>
        </w:rPr>
      </w:pPr>
      <w:r w:rsidRPr="6C6D7747">
        <w:rPr>
          <w:rStyle w:val="Strong"/>
          <w:rFonts w:ascii="Heebo" w:eastAsia="Heebo" w:hAnsi="Heebo" w:cs="Heebo"/>
          <w:color w:val="000000"/>
          <w:sz w:val="20"/>
          <w:szCs w:val="20"/>
          <w:bdr w:val="none" w:sz="0" w:space="0" w:color="auto" w:frame="1"/>
        </w:rPr>
        <w:t>Cultural Awareness:</w:t>
      </w:r>
      <w:r w:rsidRPr="6C6D7747">
        <w:rPr>
          <w:rStyle w:val="apple-converted-space"/>
          <w:rFonts w:ascii="Heebo" w:eastAsia="Heebo" w:hAnsi="Heebo" w:cs="Heebo"/>
          <w:color w:val="000000"/>
          <w:sz w:val="20"/>
          <w:szCs w:val="20"/>
        </w:rPr>
        <w:t> </w:t>
      </w:r>
      <w:r w:rsidRPr="6C6D7747">
        <w:rPr>
          <w:rFonts w:ascii="Heebo" w:eastAsia="Heebo" w:hAnsi="Heebo" w:cs="Heebo"/>
          <w:color w:val="000000"/>
          <w:sz w:val="20"/>
          <w:szCs w:val="20"/>
        </w:rPr>
        <w:t>Sensitivity to diverse cultural contexts and the ability to work effectively in international settings</w:t>
      </w:r>
    </w:p>
    <w:p w14:paraId="3F0152FB" w14:textId="77777777" w:rsidR="005D7D44" w:rsidRPr="00BE1758" w:rsidRDefault="005D7D44" w:rsidP="6C6D7747">
      <w:pPr>
        <w:pBdr>
          <w:bottom w:val="single" w:sz="4" w:space="1" w:color="A6A6A6" w:themeColor="background1" w:themeShade="A6"/>
        </w:pBdr>
        <w:rPr>
          <w:rFonts w:ascii="Heebo" w:eastAsia="Heebo" w:hAnsi="Heebo" w:cs="Heebo"/>
          <w:b/>
          <w:bCs/>
          <w:sz w:val="20"/>
          <w:szCs w:val="20"/>
        </w:rPr>
      </w:pPr>
      <w:r w:rsidRPr="6C6D7747">
        <w:rPr>
          <w:rFonts w:ascii="Heebo" w:eastAsia="Heebo" w:hAnsi="Heebo" w:cs="Heebo"/>
          <w:b/>
          <w:bCs/>
          <w:sz w:val="20"/>
          <w:szCs w:val="20"/>
        </w:rPr>
        <w:t>Equal opportunities</w:t>
      </w:r>
    </w:p>
    <w:p w14:paraId="30D93E8D" w14:textId="77777777" w:rsidR="005D7D44" w:rsidRDefault="005D7D44" w:rsidP="6C6D7747">
      <w:pPr>
        <w:rPr>
          <w:rFonts w:ascii="Heebo" w:eastAsia="Heebo" w:hAnsi="Heebo" w:cs="Heebo"/>
          <w:sz w:val="20"/>
          <w:szCs w:val="20"/>
        </w:rPr>
      </w:pPr>
      <w:r w:rsidRPr="6C6D7747">
        <w:rPr>
          <w:rFonts w:ascii="Heebo" w:eastAsia="Heebo" w:hAnsi="Heebo" w:cs="Heebo"/>
          <w:sz w:val="20"/>
          <w:szCs w:val="20"/>
        </w:rPr>
        <w:t>Ripple Effect is dedicated to fostering an inclusive environment, and we welcome applications from all individuals, embracing diversity in all its forms.</w:t>
      </w:r>
    </w:p>
    <w:p w14:paraId="1941791F" w14:textId="271D2F30" w:rsidR="005D7D44" w:rsidRDefault="005D7D44" w:rsidP="6C6D7747">
      <w:pPr>
        <w:jc w:val="right"/>
        <w:rPr>
          <w:rFonts w:ascii="Heebo" w:eastAsia="Heebo" w:hAnsi="Heebo" w:cs="Heebo"/>
          <w:sz w:val="20"/>
          <w:szCs w:val="20"/>
        </w:rPr>
      </w:pPr>
      <w:r w:rsidRPr="6C6D7747">
        <w:rPr>
          <w:rFonts w:ascii="Heebo" w:eastAsia="Heebo" w:hAnsi="Heebo" w:cs="Heebo"/>
          <w:sz w:val="20"/>
          <w:szCs w:val="20"/>
        </w:rPr>
        <w:t xml:space="preserve">Updated: </w:t>
      </w:r>
      <w:r w:rsidR="0005583D" w:rsidRPr="6C6D7747">
        <w:rPr>
          <w:rFonts w:ascii="Heebo" w:eastAsia="Heebo" w:hAnsi="Heebo" w:cs="Heebo"/>
          <w:sz w:val="20"/>
          <w:szCs w:val="20"/>
        </w:rPr>
        <w:t>April 25</w:t>
      </w:r>
    </w:p>
    <w:p w14:paraId="38BCBBB2" w14:textId="578D2507" w:rsidR="00562181" w:rsidRPr="00983B11" w:rsidRDefault="00562181" w:rsidP="6C6D7747">
      <w:pPr>
        <w:jc w:val="right"/>
        <w:rPr>
          <w:rFonts w:ascii="Heebo" w:eastAsia="Heebo" w:hAnsi="Heebo" w:cs="Heebo"/>
          <w:color w:val="0000FF"/>
          <w:sz w:val="20"/>
          <w:szCs w:val="20"/>
          <w:u w:val="single"/>
        </w:rPr>
      </w:pPr>
      <w:r w:rsidRPr="6C6D7747">
        <w:rPr>
          <w:rFonts w:ascii="Heebo" w:eastAsia="Heebo" w:hAnsi="Heebo" w:cs="Heebo"/>
          <w:sz w:val="20"/>
          <w:szCs w:val="20"/>
        </w:rPr>
        <w:t xml:space="preserve">Evaluated: </w:t>
      </w:r>
      <w:r w:rsidR="50A5BEBB" w:rsidRPr="6C6D7747">
        <w:rPr>
          <w:rFonts w:ascii="Heebo" w:eastAsia="Heebo" w:hAnsi="Heebo" w:cs="Heebo"/>
          <w:sz w:val="20"/>
          <w:szCs w:val="20"/>
        </w:rPr>
        <w:t>April 2025</w:t>
      </w:r>
    </w:p>
    <w:p w14:paraId="763F68B2" w14:textId="77777777" w:rsidR="00097F07" w:rsidRDefault="00097F07" w:rsidP="6C6D7747">
      <w:pPr>
        <w:rPr>
          <w:rFonts w:ascii="Heebo" w:eastAsia="Heebo" w:hAnsi="Heebo" w:cs="Heebo"/>
          <w:sz w:val="20"/>
          <w:szCs w:val="20"/>
        </w:rPr>
      </w:pPr>
    </w:p>
    <w:sectPr w:rsidR="00097F0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7F022" w14:textId="77777777" w:rsidR="008D37E5" w:rsidRDefault="008D37E5" w:rsidP="005D7D44">
      <w:r>
        <w:separator/>
      </w:r>
    </w:p>
  </w:endnote>
  <w:endnote w:type="continuationSeparator" w:id="0">
    <w:p w14:paraId="0E121FDF" w14:textId="77777777" w:rsidR="008D37E5" w:rsidRDefault="008D37E5" w:rsidP="005D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ko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ebo">
    <w:panose1 w:val="00000800000000000000"/>
    <w:charset w:val="00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34C519AB" w14:textId="590B9D51" w:rsidR="005D7D44" w:rsidRPr="00337DD2" w:rsidRDefault="6C6D7747" w:rsidP="6C6D7747">
        <w:pPr>
          <w:pStyle w:val="Footer"/>
          <w:rPr>
            <w:rFonts w:ascii="Heebo" w:hAnsi="Heebo" w:cs="Heebo"/>
            <w:i/>
            <w:iCs/>
            <w:sz w:val="16"/>
            <w:szCs w:val="16"/>
          </w:rPr>
        </w:pPr>
        <w:r w:rsidRPr="6C6D7747">
          <w:rPr>
            <w:rFonts w:ascii="Heebo" w:hAnsi="Heebo" w:cs="Heebo"/>
            <w:sz w:val="16"/>
            <w:szCs w:val="16"/>
          </w:rPr>
          <w:t>PDD</w:t>
        </w:r>
        <w:r w:rsidR="00442DEE">
          <w:rPr>
            <w:rFonts w:ascii="Heebo" w:hAnsi="Heebo" w:cs="Heebo"/>
            <w:sz w:val="16"/>
            <w:szCs w:val="16"/>
          </w:rPr>
          <w:t>049</w:t>
        </w:r>
        <w:r w:rsidRPr="6C6D7747">
          <w:rPr>
            <w:rFonts w:ascii="Heebo" w:hAnsi="Heebo" w:cs="Heebo"/>
            <w:sz w:val="16"/>
            <w:szCs w:val="16"/>
          </w:rPr>
          <w:t xml:space="preserve"> Business Development Manager</w:t>
        </w:r>
      </w:p>
      <w:p w14:paraId="08768479" w14:textId="77777777" w:rsidR="005D7D44" w:rsidRDefault="005D7D44" w:rsidP="005D7D44">
        <w:pPr>
          <w:pStyle w:val="Footer"/>
          <w:jc w:val="right"/>
        </w:pPr>
        <w:r w:rsidRPr="00444EFC">
          <w:rPr>
            <w:rFonts w:ascii="Heebo" w:hAnsi="Heebo" w:cs="Heebo"/>
            <w:b/>
            <w:bCs/>
            <w:sz w:val="16"/>
            <w:szCs w:val="16"/>
          </w:rPr>
          <w:fldChar w:fldCharType="begin"/>
        </w:r>
        <w:r w:rsidRPr="00444EFC">
          <w:rPr>
            <w:rFonts w:ascii="Heebo" w:hAnsi="Heebo" w:cs="Heebo"/>
            <w:b/>
            <w:bCs/>
            <w:sz w:val="16"/>
            <w:szCs w:val="16"/>
          </w:rPr>
          <w:instrText xml:space="preserve"> PAGE </w:instrText>
        </w:r>
        <w:r w:rsidRPr="00444EFC">
          <w:rPr>
            <w:rFonts w:ascii="Heebo" w:hAnsi="Heebo" w:cs="Heebo"/>
            <w:b/>
            <w:bCs/>
            <w:sz w:val="16"/>
            <w:szCs w:val="16"/>
          </w:rPr>
          <w:fldChar w:fldCharType="separate"/>
        </w:r>
        <w:r>
          <w:rPr>
            <w:rFonts w:ascii="Heebo" w:hAnsi="Heebo" w:cs="Heebo"/>
            <w:b/>
            <w:bCs/>
            <w:sz w:val="16"/>
            <w:szCs w:val="16"/>
          </w:rPr>
          <w:t>1</w:t>
        </w:r>
        <w:r w:rsidRPr="00444EFC">
          <w:rPr>
            <w:rFonts w:ascii="Heebo" w:hAnsi="Heebo" w:cs="Heebo"/>
            <w:b/>
            <w:bCs/>
            <w:sz w:val="16"/>
            <w:szCs w:val="16"/>
          </w:rPr>
          <w:fldChar w:fldCharType="end"/>
        </w:r>
        <w:r w:rsidRPr="00444EFC">
          <w:rPr>
            <w:rFonts w:ascii="Heebo" w:hAnsi="Heebo" w:cs="Heebo"/>
            <w:sz w:val="16"/>
            <w:szCs w:val="16"/>
          </w:rPr>
          <w:t xml:space="preserve"> of </w:t>
        </w:r>
        <w:r w:rsidRPr="00444EFC">
          <w:rPr>
            <w:rFonts w:ascii="Heebo" w:hAnsi="Heebo" w:cs="Heebo"/>
            <w:b/>
            <w:bCs/>
            <w:sz w:val="16"/>
            <w:szCs w:val="16"/>
          </w:rPr>
          <w:fldChar w:fldCharType="begin"/>
        </w:r>
        <w:r w:rsidRPr="00444EFC">
          <w:rPr>
            <w:rFonts w:ascii="Heebo" w:hAnsi="Heebo" w:cs="Heebo"/>
            <w:b/>
            <w:bCs/>
            <w:sz w:val="16"/>
            <w:szCs w:val="16"/>
          </w:rPr>
          <w:instrText xml:space="preserve"> NUMPAGES  </w:instrText>
        </w:r>
        <w:r w:rsidRPr="00444EFC">
          <w:rPr>
            <w:rFonts w:ascii="Heebo" w:hAnsi="Heebo" w:cs="Heebo"/>
            <w:b/>
            <w:bCs/>
            <w:sz w:val="16"/>
            <w:szCs w:val="16"/>
          </w:rPr>
          <w:fldChar w:fldCharType="separate"/>
        </w:r>
        <w:r>
          <w:rPr>
            <w:rFonts w:ascii="Heebo" w:hAnsi="Heebo" w:cs="Heebo"/>
            <w:b/>
            <w:bCs/>
            <w:sz w:val="16"/>
            <w:szCs w:val="16"/>
          </w:rPr>
          <w:t>4</w:t>
        </w:r>
        <w:r w:rsidRPr="00444EFC">
          <w:rPr>
            <w:rFonts w:ascii="Heebo" w:hAnsi="Heebo" w:cs="Heebo"/>
            <w:b/>
            <w:bCs/>
            <w:sz w:val="16"/>
            <w:szCs w:val="16"/>
          </w:rPr>
          <w:fldChar w:fldCharType="end"/>
        </w:r>
      </w:p>
    </w:sdtContent>
  </w:sdt>
  <w:p w14:paraId="2148AEB7" w14:textId="77777777" w:rsidR="005D7D44" w:rsidRDefault="005D7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43186" w14:textId="77777777" w:rsidR="008D37E5" w:rsidRDefault="008D37E5" w:rsidP="005D7D44">
      <w:r>
        <w:separator/>
      </w:r>
    </w:p>
  </w:footnote>
  <w:footnote w:type="continuationSeparator" w:id="0">
    <w:p w14:paraId="138A5A19" w14:textId="77777777" w:rsidR="008D37E5" w:rsidRDefault="008D37E5" w:rsidP="005D7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6D7747" w14:paraId="1B89630C" w14:textId="77777777" w:rsidTr="00442DEE">
      <w:trPr>
        <w:trHeight w:val="300"/>
      </w:trPr>
      <w:tc>
        <w:tcPr>
          <w:tcW w:w="3005" w:type="dxa"/>
        </w:tcPr>
        <w:p w14:paraId="76C67224" w14:textId="4EDE1E47" w:rsidR="6C6D7747" w:rsidRDefault="6C6D7747" w:rsidP="00442DEE">
          <w:pPr>
            <w:pStyle w:val="Header"/>
            <w:ind w:left="-115"/>
          </w:pPr>
        </w:p>
      </w:tc>
      <w:tc>
        <w:tcPr>
          <w:tcW w:w="3005" w:type="dxa"/>
        </w:tcPr>
        <w:p w14:paraId="50C4A53E" w14:textId="67E8826C" w:rsidR="6C6D7747" w:rsidRDefault="6C6D7747" w:rsidP="00442DEE">
          <w:pPr>
            <w:pStyle w:val="Header"/>
            <w:jc w:val="center"/>
          </w:pPr>
        </w:p>
      </w:tc>
      <w:tc>
        <w:tcPr>
          <w:tcW w:w="3005" w:type="dxa"/>
        </w:tcPr>
        <w:p w14:paraId="06BAB76D" w14:textId="4A04CD37" w:rsidR="6C6D7747" w:rsidRDefault="6C6D7747" w:rsidP="00442DEE">
          <w:pPr>
            <w:pStyle w:val="Header"/>
            <w:ind w:right="-115"/>
            <w:jc w:val="right"/>
          </w:pPr>
        </w:p>
      </w:tc>
    </w:tr>
  </w:tbl>
  <w:p w14:paraId="0A992CD4" w14:textId="129D9E62" w:rsidR="6C6D7747" w:rsidRDefault="6C6D7747" w:rsidP="00442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B66"/>
    <w:multiLevelType w:val="multilevel"/>
    <w:tmpl w:val="6402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E1FC8"/>
    <w:multiLevelType w:val="multilevel"/>
    <w:tmpl w:val="E9BE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D0264"/>
    <w:multiLevelType w:val="multilevel"/>
    <w:tmpl w:val="D4CC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B0AF9"/>
    <w:multiLevelType w:val="multilevel"/>
    <w:tmpl w:val="26F8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95066"/>
    <w:multiLevelType w:val="hybridMultilevel"/>
    <w:tmpl w:val="6B506C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512AB0"/>
    <w:multiLevelType w:val="multilevel"/>
    <w:tmpl w:val="A4DC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36B64"/>
    <w:multiLevelType w:val="multilevel"/>
    <w:tmpl w:val="4F32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D729D"/>
    <w:multiLevelType w:val="multilevel"/>
    <w:tmpl w:val="9EFC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C5404"/>
    <w:multiLevelType w:val="hybridMultilevel"/>
    <w:tmpl w:val="97F29C80"/>
    <w:lvl w:ilvl="0" w:tplc="DBB64F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97083"/>
    <w:multiLevelType w:val="multilevel"/>
    <w:tmpl w:val="6326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34DBF"/>
    <w:multiLevelType w:val="hybridMultilevel"/>
    <w:tmpl w:val="7E027B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4E1A6D"/>
    <w:multiLevelType w:val="multilevel"/>
    <w:tmpl w:val="139A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256D7F"/>
    <w:multiLevelType w:val="multilevel"/>
    <w:tmpl w:val="CE2C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2D10DC"/>
    <w:multiLevelType w:val="hybridMultilevel"/>
    <w:tmpl w:val="D3667022"/>
    <w:lvl w:ilvl="0" w:tplc="B728EF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521FD"/>
    <w:multiLevelType w:val="multilevel"/>
    <w:tmpl w:val="28CE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53CA4"/>
    <w:multiLevelType w:val="multilevel"/>
    <w:tmpl w:val="261A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9A2795"/>
    <w:multiLevelType w:val="hybridMultilevel"/>
    <w:tmpl w:val="E8188C8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CA18C5"/>
    <w:multiLevelType w:val="multilevel"/>
    <w:tmpl w:val="FF4E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5269AE"/>
    <w:multiLevelType w:val="multilevel"/>
    <w:tmpl w:val="26A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3F017D"/>
    <w:multiLevelType w:val="multilevel"/>
    <w:tmpl w:val="939C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C5A65"/>
    <w:multiLevelType w:val="multilevel"/>
    <w:tmpl w:val="415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11BF7"/>
    <w:multiLevelType w:val="multilevel"/>
    <w:tmpl w:val="F7E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7E5B07"/>
    <w:multiLevelType w:val="multilevel"/>
    <w:tmpl w:val="ADEA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606C3B"/>
    <w:multiLevelType w:val="multilevel"/>
    <w:tmpl w:val="E7BE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EC87A8"/>
    <w:multiLevelType w:val="hybridMultilevel"/>
    <w:tmpl w:val="B3AC72A8"/>
    <w:lvl w:ilvl="0" w:tplc="1F0A35B6">
      <w:start w:val="1"/>
      <w:numFmt w:val="decimal"/>
      <w:lvlText w:val="%1."/>
      <w:lvlJc w:val="left"/>
      <w:pPr>
        <w:ind w:left="720" w:hanging="360"/>
      </w:pPr>
    </w:lvl>
    <w:lvl w:ilvl="1" w:tplc="0C545D88">
      <w:start w:val="1"/>
      <w:numFmt w:val="lowerLetter"/>
      <w:lvlText w:val="%2."/>
      <w:lvlJc w:val="left"/>
      <w:pPr>
        <w:ind w:left="1440" w:hanging="360"/>
      </w:pPr>
    </w:lvl>
    <w:lvl w:ilvl="2" w:tplc="A32A0104">
      <w:start w:val="1"/>
      <w:numFmt w:val="lowerRoman"/>
      <w:lvlText w:val="%3."/>
      <w:lvlJc w:val="right"/>
      <w:pPr>
        <w:ind w:left="2160" w:hanging="180"/>
      </w:pPr>
    </w:lvl>
    <w:lvl w:ilvl="3" w:tplc="4C1C490C">
      <w:start w:val="1"/>
      <w:numFmt w:val="decimal"/>
      <w:lvlText w:val="%4."/>
      <w:lvlJc w:val="left"/>
      <w:pPr>
        <w:ind w:left="2880" w:hanging="360"/>
      </w:pPr>
    </w:lvl>
    <w:lvl w:ilvl="4" w:tplc="DF58C880">
      <w:start w:val="1"/>
      <w:numFmt w:val="lowerLetter"/>
      <w:lvlText w:val="%5."/>
      <w:lvlJc w:val="left"/>
      <w:pPr>
        <w:ind w:left="3600" w:hanging="360"/>
      </w:pPr>
    </w:lvl>
    <w:lvl w:ilvl="5" w:tplc="674C4620">
      <w:start w:val="1"/>
      <w:numFmt w:val="lowerRoman"/>
      <w:lvlText w:val="%6."/>
      <w:lvlJc w:val="right"/>
      <w:pPr>
        <w:ind w:left="4320" w:hanging="180"/>
      </w:pPr>
    </w:lvl>
    <w:lvl w:ilvl="6" w:tplc="C12A1CB6">
      <w:start w:val="1"/>
      <w:numFmt w:val="decimal"/>
      <w:lvlText w:val="%7."/>
      <w:lvlJc w:val="left"/>
      <w:pPr>
        <w:ind w:left="5040" w:hanging="360"/>
      </w:pPr>
    </w:lvl>
    <w:lvl w:ilvl="7" w:tplc="E16449E8">
      <w:start w:val="1"/>
      <w:numFmt w:val="lowerLetter"/>
      <w:lvlText w:val="%8."/>
      <w:lvlJc w:val="left"/>
      <w:pPr>
        <w:ind w:left="5760" w:hanging="360"/>
      </w:pPr>
    </w:lvl>
    <w:lvl w:ilvl="8" w:tplc="DECAAEA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16B36"/>
    <w:multiLevelType w:val="multilevel"/>
    <w:tmpl w:val="6612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027835"/>
    <w:multiLevelType w:val="multilevel"/>
    <w:tmpl w:val="9744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422BE"/>
    <w:multiLevelType w:val="multilevel"/>
    <w:tmpl w:val="24D8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E00DF1"/>
    <w:multiLevelType w:val="hybridMultilevel"/>
    <w:tmpl w:val="1BC01A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184119">
    <w:abstractNumId w:val="24"/>
  </w:num>
  <w:num w:numId="2" w16cid:durableId="2144303186">
    <w:abstractNumId w:val="16"/>
  </w:num>
  <w:num w:numId="3" w16cid:durableId="1138689317">
    <w:abstractNumId w:val="4"/>
  </w:num>
  <w:num w:numId="4" w16cid:durableId="379135072">
    <w:abstractNumId w:val="28"/>
  </w:num>
  <w:num w:numId="5" w16cid:durableId="814881858">
    <w:abstractNumId w:val="10"/>
  </w:num>
  <w:num w:numId="6" w16cid:durableId="1243875004">
    <w:abstractNumId w:val="6"/>
  </w:num>
  <w:num w:numId="7" w16cid:durableId="1426540630">
    <w:abstractNumId w:val="2"/>
  </w:num>
  <w:num w:numId="8" w16cid:durableId="403841467">
    <w:abstractNumId w:val="18"/>
  </w:num>
  <w:num w:numId="9" w16cid:durableId="1982734797">
    <w:abstractNumId w:val="14"/>
  </w:num>
  <w:num w:numId="10" w16cid:durableId="1390300766">
    <w:abstractNumId w:val="19"/>
  </w:num>
  <w:num w:numId="11" w16cid:durableId="1486894173">
    <w:abstractNumId w:val="5"/>
  </w:num>
  <w:num w:numId="12" w16cid:durableId="334840088">
    <w:abstractNumId w:val="15"/>
  </w:num>
  <w:num w:numId="13" w16cid:durableId="239678403">
    <w:abstractNumId w:val="21"/>
  </w:num>
  <w:num w:numId="14" w16cid:durableId="755789662">
    <w:abstractNumId w:val="26"/>
  </w:num>
  <w:num w:numId="15" w16cid:durableId="376244070">
    <w:abstractNumId w:val="12"/>
  </w:num>
  <w:num w:numId="16" w16cid:durableId="1592159213">
    <w:abstractNumId w:val="27"/>
  </w:num>
  <w:num w:numId="17" w16cid:durableId="171267458">
    <w:abstractNumId w:val="11"/>
  </w:num>
  <w:num w:numId="18" w16cid:durableId="1157309190">
    <w:abstractNumId w:val="22"/>
  </w:num>
  <w:num w:numId="19" w16cid:durableId="1031493160">
    <w:abstractNumId w:val="17"/>
  </w:num>
  <w:num w:numId="20" w16cid:durableId="2137790405">
    <w:abstractNumId w:val="1"/>
  </w:num>
  <w:num w:numId="21" w16cid:durableId="180319679">
    <w:abstractNumId w:val="25"/>
  </w:num>
  <w:num w:numId="22" w16cid:durableId="824013834">
    <w:abstractNumId w:val="20"/>
  </w:num>
  <w:num w:numId="23" w16cid:durableId="1519152610">
    <w:abstractNumId w:val="0"/>
  </w:num>
  <w:num w:numId="24" w16cid:durableId="1713383520">
    <w:abstractNumId w:val="23"/>
  </w:num>
  <w:num w:numId="25" w16cid:durableId="233007508">
    <w:abstractNumId w:val="3"/>
  </w:num>
  <w:num w:numId="26" w16cid:durableId="1364474978">
    <w:abstractNumId w:val="7"/>
  </w:num>
  <w:num w:numId="27" w16cid:durableId="24601822">
    <w:abstractNumId w:val="9"/>
  </w:num>
  <w:num w:numId="28" w16cid:durableId="10573327">
    <w:abstractNumId w:val="8"/>
  </w:num>
  <w:num w:numId="29" w16cid:durableId="18820169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44"/>
    <w:rsid w:val="00017C6A"/>
    <w:rsid w:val="000307A7"/>
    <w:rsid w:val="00031A69"/>
    <w:rsid w:val="00046552"/>
    <w:rsid w:val="000505C9"/>
    <w:rsid w:val="0005583D"/>
    <w:rsid w:val="000635C9"/>
    <w:rsid w:val="00073063"/>
    <w:rsid w:val="00097F07"/>
    <w:rsid w:val="000A5F73"/>
    <w:rsid w:val="000C101E"/>
    <w:rsid w:val="0012167B"/>
    <w:rsid w:val="0014378D"/>
    <w:rsid w:val="001A53F1"/>
    <w:rsid w:val="001B24C0"/>
    <w:rsid w:val="001C0683"/>
    <w:rsid w:val="001C6597"/>
    <w:rsid w:val="001D59E3"/>
    <w:rsid w:val="001D7FCB"/>
    <w:rsid w:val="0023142A"/>
    <w:rsid w:val="002677CF"/>
    <w:rsid w:val="0029610E"/>
    <w:rsid w:val="002C6B07"/>
    <w:rsid w:val="00347E7B"/>
    <w:rsid w:val="00355AFE"/>
    <w:rsid w:val="003622C7"/>
    <w:rsid w:val="00374EC2"/>
    <w:rsid w:val="003A3CF0"/>
    <w:rsid w:val="003B0AD2"/>
    <w:rsid w:val="003B1213"/>
    <w:rsid w:val="003C03DB"/>
    <w:rsid w:val="003C4B13"/>
    <w:rsid w:val="003E2150"/>
    <w:rsid w:val="003E6B10"/>
    <w:rsid w:val="003F7D20"/>
    <w:rsid w:val="00401723"/>
    <w:rsid w:val="004147B5"/>
    <w:rsid w:val="00414EC4"/>
    <w:rsid w:val="00421D63"/>
    <w:rsid w:val="00442DEE"/>
    <w:rsid w:val="004B0238"/>
    <w:rsid w:val="004B304D"/>
    <w:rsid w:val="004E21F3"/>
    <w:rsid w:val="004E6CA4"/>
    <w:rsid w:val="0050606B"/>
    <w:rsid w:val="00562181"/>
    <w:rsid w:val="005623AC"/>
    <w:rsid w:val="005731AC"/>
    <w:rsid w:val="005778B8"/>
    <w:rsid w:val="00586460"/>
    <w:rsid w:val="00586AE1"/>
    <w:rsid w:val="005912E1"/>
    <w:rsid w:val="005B553E"/>
    <w:rsid w:val="005D7D44"/>
    <w:rsid w:val="005F44D3"/>
    <w:rsid w:val="0060179B"/>
    <w:rsid w:val="006312FF"/>
    <w:rsid w:val="00685A04"/>
    <w:rsid w:val="006B7EA8"/>
    <w:rsid w:val="006D2B5F"/>
    <w:rsid w:val="006F651F"/>
    <w:rsid w:val="00732DE9"/>
    <w:rsid w:val="007373BD"/>
    <w:rsid w:val="007410E4"/>
    <w:rsid w:val="007886F4"/>
    <w:rsid w:val="007B53EC"/>
    <w:rsid w:val="007B5F48"/>
    <w:rsid w:val="007D344D"/>
    <w:rsid w:val="007D546D"/>
    <w:rsid w:val="007F0D3E"/>
    <w:rsid w:val="00800BE1"/>
    <w:rsid w:val="0083628E"/>
    <w:rsid w:val="00842FC3"/>
    <w:rsid w:val="0087150D"/>
    <w:rsid w:val="008A0645"/>
    <w:rsid w:val="008B7394"/>
    <w:rsid w:val="008C15E3"/>
    <w:rsid w:val="008D37E5"/>
    <w:rsid w:val="008F7F8E"/>
    <w:rsid w:val="00921657"/>
    <w:rsid w:val="00931869"/>
    <w:rsid w:val="009848C3"/>
    <w:rsid w:val="0098787E"/>
    <w:rsid w:val="009D0C36"/>
    <w:rsid w:val="009D21D5"/>
    <w:rsid w:val="00A20ED4"/>
    <w:rsid w:val="00A32590"/>
    <w:rsid w:val="00A47631"/>
    <w:rsid w:val="00A65B53"/>
    <w:rsid w:val="00A726D9"/>
    <w:rsid w:val="00A811AA"/>
    <w:rsid w:val="00A85D21"/>
    <w:rsid w:val="00AA429C"/>
    <w:rsid w:val="00AC591A"/>
    <w:rsid w:val="00B16AC8"/>
    <w:rsid w:val="00B22291"/>
    <w:rsid w:val="00B408A4"/>
    <w:rsid w:val="00B41DC0"/>
    <w:rsid w:val="00B56CE4"/>
    <w:rsid w:val="00B73E66"/>
    <w:rsid w:val="00B80712"/>
    <w:rsid w:val="00B944C1"/>
    <w:rsid w:val="00B95C29"/>
    <w:rsid w:val="00BD0562"/>
    <w:rsid w:val="00BE1758"/>
    <w:rsid w:val="00C242F4"/>
    <w:rsid w:val="00C47691"/>
    <w:rsid w:val="00C63025"/>
    <w:rsid w:val="00CD1112"/>
    <w:rsid w:val="00CF5E4E"/>
    <w:rsid w:val="00D51F66"/>
    <w:rsid w:val="00D631E0"/>
    <w:rsid w:val="00DB18CE"/>
    <w:rsid w:val="00DB4312"/>
    <w:rsid w:val="00E140EF"/>
    <w:rsid w:val="00E20DEE"/>
    <w:rsid w:val="00E31570"/>
    <w:rsid w:val="00E52BE0"/>
    <w:rsid w:val="00E63BE5"/>
    <w:rsid w:val="00EC7B15"/>
    <w:rsid w:val="00EF65A6"/>
    <w:rsid w:val="00F350A3"/>
    <w:rsid w:val="00F74165"/>
    <w:rsid w:val="0376D208"/>
    <w:rsid w:val="053A4793"/>
    <w:rsid w:val="0579811B"/>
    <w:rsid w:val="0D1BBD1C"/>
    <w:rsid w:val="0E6C4478"/>
    <w:rsid w:val="1110CE9B"/>
    <w:rsid w:val="1924E378"/>
    <w:rsid w:val="193F1B84"/>
    <w:rsid w:val="1AC12242"/>
    <w:rsid w:val="1D5356E1"/>
    <w:rsid w:val="20ECC852"/>
    <w:rsid w:val="23E3BE92"/>
    <w:rsid w:val="243DC485"/>
    <w:rsid w:val="2875CA25"/>
    <w:rsid w:val="2B8FCB1F"/>
    <w:rsid w:val="2BCAFE49"/>
    <w:rsid w:val="2C0DA7D2"/>
    <w:rsid w:val="317F4912"/>
    <w:rsid w:val="3328FE46"/>
    <w:rsid w:val="33C9497D"/>
    <w:rsid w:val="38F5A95F"/>
    <w:rsid w:val="3E523E44"/>
    <w:rsid w:val="430DCBE9"/>
    <w:rsid w:val="4654BD96"/>
    <w:rsid w:val="4691032C"/>
    <w:rsid w:val="482968E6"/>
    <w:rsid w:val="49C1EE79"/>
    <w:rsid w:val="4C55A6D9"/>
    <w:rsid w:val="4FC8F744"/>
    <w:rsid w:val="50A5BEBB"/>
    <w:rsid w:val="520E23D3"/>
    <w:rsid w:val="5837C386"/>
    <w:rsid w:val="5CA9DCE9"/>
    <w:rsid w:val="650B69A3"/>
    <w:rsid w:val="653394D3"/>
    <w:rsid w:val="6848851D"/>
    <w:rsid w:val="6C6D7747"/>
    <w:rsid w:val="73F4ED87"/>
    <w:rsid w:val="742C29EC"/>
    <w:rsid w:val="74E4C9D3"/>
    <w:rsid w:val="7A518026"/>
    <w:rsid w:val="7D70A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60AE"/>
  <w15:chartTrackingRefBased/>
  <w15:docId w15:val="{AC02059F-203F-4F08-A7F3-8266538C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4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D7D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2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2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D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ormalWeb">
    <w:name w:val="Normal (Web)"/>
    <w:basedOn w:val="Normal"/>
    <w:uiPriority w:val="99"/>
    <w:unhideWhenUsed/>
    <w:rsid w:val="005D7D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Bullet 1,Bullet List,Bullet Points,Colorful List - Accent 11,Dot pt,F5 List Paragraph,Indicator Text,List Paragraph Char Char Char,List Paragraph1,List Paragraph12,List Paragraph2,MAIN CONTENT,No Spacing1,Normal numbered,Numbered Para 1"/>
    <w:basedOn w:val="Normal"/>
    <w:link w:val="ListParagraphChar"/>
    <w:uiPriority w:val="34"/>
    <w:qFormat/>
    <w:rsid w:val="005D7D4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rsid w:val="005D7D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1 Char,Bullet List Char,Bullet Points Char,Colorful List - Accent 11 Char,Dot pt Char,F5 List Paragraph Char,Indicator Text Char,List Paragraph Char Char Char Char,List Paragraph1 Char,List Paragraph12 Char,MAIN CONTENT Char"/>
    <w:basedOn w:val="DefaultParagraphFont"/>
    <w:link w:val="ListParagraph"/>
    <w:uiPriority w:val="34"/>
    <w:qFormat/>
    <w:locked/>
    <w:rsid w:val="005D7D44"/>
    <w:rPr>
      <w:kern w:val="0"/>
      <w14:ligatures w14:val="none"/>
    </w:rPr>
  </w:style>
  <w:style w:type="paragraph" w:styleId="Title">
    <w:name w:val="Title"/>
    <w:basedOn w:val="Normal"/>
    <w:next w:val="Normal"/>
    <w:link w:val="TitleChar"/>
    <w:qFormat/>
    <w:rsid w:val="005D7D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D7D4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D7D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D44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7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D44"/>
    <w:rPr>
      <w:rFonts w:ascii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1C659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408A4"/>
    <w:rPr>
      <w:b/>
      <w:bCs/>
    </w:rPr>
  </w:style>
  <w:style w:type="character" w:customStyle="1" w:styleId="apple-converted-space">
    <w:name w:val="apple-converted-space"/>
    <w:basedOn w:val="DefaultParagraphFont"/>
    <w:rsid w:val="00B408A4"/>
  </w:style>
  <w:style w:type="character" w:customStyle="1" w:styleId="Heading3Char">
    <w:name w:val="Heading 3 Char"/>
    <w:basedOn w:val="DefaultParagraphFont"/>
    <w:link w:val="Heading3"/>
    <w:uiPriority w:val="9"/>
    <w:semiHidden/>
    <w:rsid w:val="00C242F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238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6C6D77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44D23266CC242822FD759400A981B" ma:contentTypeVersion="17" ma:contentTypeDescription="Create a new document." ma:contentTypeScope="" ma:versionID="d26ef402306e3ed7eb8f78ced0ef2fc7">
  <xsd:schema xmlns:xsd="http://www.w3.org/2001/XMLSchema" xmlns:xs="http://www.w3.org/2001/XMLSchema" xmlns:p="http://schemas.microsoft.com/office/2006/metadata/properties" xmlns:ns2="1799cc05-c0ef-46be-b955-37db20262397" xmlns:ns3="bf3f0759-7ee8-4140-8e37-2f7e34ddb28d" targetNamespace="http://schemas.microsoft.com/office/2006/metadata/properties" ma:root="true" ma:fieldsID="3fe03d43b3ce70e6cf63aba08e451267" ns2:_="" ns3:_="">
    <xsd:import namespace="1799cc05-c0ef-46be-b955-37db20262397"/>
    <xsd:import namespace="bf3f0759-7ee8-4140-8e37-2f7e34ddb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9cc05-c0ef-46be-b955-37db20262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adca4f2-e58f-4cbc-aeae-d831f6626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f0759-7ee8-4140-8e37-2f7e34ddb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de1e1-2ab0-42b9-8d55-5c5d7b9fb470}" ma:internalName="TaxCatchAll" ma:showField="CatchAllData" ma:web="bf3f0759-7ee8-4140-8e37-2f7e34ddb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9cc05-c0ef-46be-b955-37db20262397">
      <Terms xmlns="http://schemas.microsoft.com/office/infopath/2007/PartnerControls"/>
    </lcf76f155ced4ddcb4097134ff3c332f>
    <TaxCatchAll xmlns="bf3f0759-7ee8-4140-8e37-2f7e34ddb28d" xsi:nil="true"/>
    <SharedWithUsers xmlns="bf3f0759-7ee8-4140-8e37-2f7e34ddb28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A842CB-C1CD-44EE-AAE2-DC6497847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9cc05-c0ef-46be-b955-37db20262397"/>
    <ds:schemaRef ds:uri="bf3f0759-7ee8-4140-8e37-2f7e34ddb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51475-82CF-4271-8B00-087C245A4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1DAEC-F2F0-4783-A451-13779C139BAB}">
  <ds:schemaRefs>
    <ds:schemaRef ds:uri="http://schemas.microsoft.com/office/2006/metadata/properties"/>
    <ds:schemaRef ds:uri="http://schemas.microsoft.com/office/infopath/2007/PartnerControls"/>
    <ds:schemaRef ds:uri="1799cc05-c0ef-46be-b955-37db20262397"/>
    <ds:schemaRef ds:uri="bf3f0759-7ee8-4140-8e37-2f7e34ddb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Blackmore</dc:creator>
  <cp:keywords/>
  <dc:description/>
  <cp:lastModifiedBy>Aster Abreha</cp:lastModifiedBy>
  <cp:revision>22</cp:revision>
  <dcterms:created xsi:type="dcterms:W3CDTF">2025-07-28T05:36:00Z</dcterms:created>
  <dcterms:modified xsi:type="dcterms:W3CDTF">2025-07-28T08:27:00Z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0x01010070944D23266CC242822FD759400A981B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